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2E8A0" w14:textId="77777777" w:rsidR="00960D85" w:rsidRDefault="00D3139C">
      <w:pPr>
        <w:pStyle w:val="AIAFormatLevel0"/>
        <w:numPr>
          <w:ilvl w:val="0"/>
          <w:numId w:val="1"/>
        </w:numPr>
        <w:jc w:val="center"/>
      </w:pPr>
      <w:bookmarkStart w:id="0" w:name="102800_ASI_-_Toilet,_Bath,_and_Laundry_A"/>
      <w:bookmarkEnd w:id="0"/>
      <w:r>
        <w:t xml:space="preserve">Section 102800 </w:t>
      </w:r>
      <w:r>
        <w:br/>
      </w:r>
      <w:r>
        <w:t>Toilet, Bath, and Laundry Accessories - ASI</w:t>
      </w:r>
    </w:p>
    <w:p w14:paraId="61AE3635" w14:textId="77777777" w:rsidR="00960D85" w:rsidRDefault="00D3139C">
      <w:pPr>
        <w:pStyle w:val="AIAFormatLevel1"/>
        <w:keepNext/>
        <w:keepLines/>
      </w:pPr>
      <w:r>
        <w:t xml:space="preserve">PART </w:t>
      </w:r>
      <w:proofErr w:type="gramStart"/>
      <w:r>
        <w:t>1  GENERAL</w:t>
      </w:r>
      <w:proofErr w:type="gramEnd"/>
    </w:p>
    <w:p w14:paraId="198C8B54" w14:textId="77777777" w:rsidR="00960D85" w:rsidRDefault="00D3139C">
      <w:pPr>
        <w:pStyle w:val="AIAFormatLevel2"/>
        <w:keepNext/>
        <w:keepLines/>
      </w:pPr>
      <w:r>
        <w:t>SECTION INCLUDES</w:t>
      </w:r>
    </w:p>
    <w:p w14:paraId="71D15A0C" w14:textId="77777777" w:rsidR="00960D85" w:rsidRDefault="00D3139C">
      <w:pPr>
        <w:pStyle w:val="AIAFormatLevel3"/>
      </w:pPr>
      <w:r>
        <w:t>Baby changing stations.</w:t>
      </w:r>
    </w:p>
    <w:p w14:paraId="522B12EB" w14:textId="77777777" w:rsidR="00960D85" w:rsidRDefault="00D3139C">
      <w:pPr>
        <w:pStyle w:val="AIAFormatLevel3"/>
      </w:pPr>
      <w:r>
        <w:t>Feminine hygiene vendors and disposals.</w:t>
      </w:r>
    </w:p>
    <w:p w14:paraId="1F23F373" w14:textId="77777777" w:rsidR="00960D85" w:rsidRDefault="00D3139C">
      <w:pPr>
        <w:pStyle w:val="AIAFormatLevel3"/>
      </w:pPr>
      <w:r>
        <w:t>Grab bars.</w:t>
      </w:r>
    </w:p>
    <w:p w14:paraId="462DCC36" w14:textId="77777777" w:rsidR="00960D85" w:rsidRDefault="00D3139C">
      <w:pPr>
        <w:pStyle w:val="AIAFormatLevel3"/>
      </w:pPr>
      <w:r>
        <w:t>Hospitality accessories.</w:t>
      </w:r>
    </w:p>
    <w:p w14:paraId="223BE382" w14:textId="77777777" w:rsidR="00960D85" w:rsidRDefault="00D3139C">
      <w:pPr>
        <w:pStyle w:val="AIAFormatLevel3"/>
      </w:pPr>
      <w:r>
        <w:t>Mirrors.</w:t>
      </w:r>
    </w:p>
    <w:p w14:paraId="78474CE5" w14:textId="77777777" w:rsidR="00960D85" w:rsidRDefault="00D3139C">
      <w:pPr>
        <w:pStyle w:val="AIAFormatLevel3"/>
      </w:pPr>
      <w:r>
        <w:t>Paper towel combination units.</w:t>
      </w:r>
    </w:p>
    <w:p w14:paraId="180A4A49" w14:textId="77777777" w:rsidR="00960D85" w:rsidRDefault="00D3139C">
      <w:pPr>
        <w:pStyle w:val="AIAFormatLevel3"/>
      </w:pPr>
      <w:r>
        <w:t xml:space="preserve">Soap and hand </w:t>
      </w:r>
      <w:r>
        <w:t>sanitizer dispensers.</w:t>
      </w:r>
    </w:p>
    <w:p w14:paraId="41D2C52B" w14:textId="77777777" w:rsidR="00960D85" w:rsidRDefault="00D3139C">
      <w:pPr>
        <w:pStyle w:val="AIAFormatLevel3"/>
      </w:pPr>
      <w:r>
        <w:t>Specialty accessories.</w:t>
      </w:r>
    </w:p>
    <w:p w14:paraId="7E643B3F" w14:textId="77777777" w:rsidR="00960D85" w:rsidRDefault="00D3139C">
      <w:pPr>
        <w:pStyle w:val="AIAFormatLevel3"/>
      </w:pPr>
      <w:r>
        <w:t>Toilet tissue dispensers.</w:t>
      </w:r>
    </w:p>
    <w:p w14:paraId="75D166D1" w14:textId="77777777" w:rsidR="00960D85" w:rsidRDefault="00D3139C">
      <w:pPr>
        <w:pStyle w:val="AIAFormatLevel2"/>
        <w:keepNext/>
        <w:keepLines/>
      </w:pPr>
      <w:r>
        <w:t>RELATED REQUIREMENTS</w:t>
      </w:r>
    </w:p>
    <w:p w14:paraId="57778613" w14:textId="77777777" w:rsidR="00960D85" w:rsidRDefault="00D3139C">
      <w:pPr>
        <w:pStyle w:val="AIAFormatLevel3"/>
      </w:pPr>
      <w:r>
        <w:t>Section 088300 - Mirrors:  Other mirrors.</w:t>
      </w:r>
    </w:p>
    <w:p w14:paraId="282FFA8A" w14:textId="77777777" w:rsidR="00960D85" w:rsidRDefault="00D3139C">
      <w:pPr>
        <w:pStyle w:val="AIAFormatLevel2"/>
        <w:keepNext/>
        <w:keepLines/>
      </w:pPr>
      <w:r>
        <w:t>REFERENCE STANDARDS</w:t>
      </w:r>
    </w:p>
    <w:p w14:paraId="5FB3416E" w14:textId="77777777" w:rsidR="00960D85" w:rsidRDefault="00D3139C">
      <w:pPr>
        <w:pStyle w:val="AIAFormatLevel3"/>
      </w:pPr>
      <w:r>
        <w:t>16 CFR 1201 - Safety Standard for Architectural Glazing Materials Current Edition.</w:t>
      </w:r>
    </w:p>
    <w:p w14:paraId="35956613" w14:textId="77777777" w:rsidR="00960D85" w:rsidRDefault="00D3139C">
      <w:pPr>
        <w:pStyle w:val="AIAFormatLevel3"/>
      </w:pPr>
      <w:r>
        <w:t>ADA Standards - Ame</w:t>
      </w:r>
      <w:r>
        <w:t>ricans with Disabilities Act (ADA) Standards for Accessible Design 2010.</w:t>
      </w:r>
    </w:p>
    <w:p w14:paraId="0134E85C" w14:textId="77777777" w:rsidR="00960D85" w:rsidRDefault="00D3139C">
      <w:pPr>
        <w:pStyle w:val="AIAFormatLevel3"/>
      </w:pPr>
      <w:r>
        <w:t>ANSI Z97.1 - American National Standard for Safety Glazing Materials Used in Buildings - Safety Performance Specifications and Methods of Test 2015 (Reaffirmed 2020).</w:t>
      </w:r>
    </w:p>
    <w:p w14:paraId="45A97517" w14:textId="77777777" w:rsidR="00960D85" w:rsidRDefault="00D3139C">
      <w:pPr>
        <w:pStyle w:val="AIAFormatLevel3"/>
      </w:pPr>
      <w:r>
        <w:t xml:space="preserve">ASTM A123/A123M </w:t>
      </w:r>
      <w:r>
        <w:t>- Standard Specification for Zinc (Hot-Dip Galvanized) Coatings on Iron and Steel Products 2017.</w:t>
      </w:r>
    </w:p>
    <w:p w14:paraId="1B0544EA" w14:textId="77777777" w:rsidR="00960D85" w:rsidRDefault="00D3139C">
      <w:pPr>
        <w:pStyle w:val="AIAFormatLevel3"/>
      </w:pPr>
      <w:r>
        <w:t xml:space="preserve">ASTM A269/A269M - Standard Specification for Seamless and Welded Austenitic </w:t>
      </w:r>
      <w:proofErr w:type="gramStart"/>
      <w:r>
        <w:t>Stainless Steel</w:t>
      </w:r>
      <w:proofErr w:type="gramEnd"/>
      <w:r>
        <w:t xml:space="preserve"> Tubing for General Service 2015a (Reapproved 2019).</w:t>
      </w:r>
    </w:p>
    <w:p w14:paraId="70434834" w14:textId="77777777" w:rsidR="00960D85" w:rsidRDefault="00D3139C">
      <w:pPr>
        <w:pStyle w:val="AIAFormatLevel3"/>
      </w:pPr>
      <w:r>
        <w:t>ASTM A653/A653M</w:t>
      </w:r>
      <w:r>
        <w:t xml:space="preserve"> - Standard Specification for Steel Sheet, Zinc-Coated (Galvanized) or Zinc-Iron Alloy-Coated (Galvannealed) by the Hot-Dip Process 2020.</w:t>
      </w:r>
    </w:p>
    <w:p w14:paraId="05577998" w14:textId="77777777" w:rsidR="00960D85" w:rsidRDefault="00D3139C">
      <w:pPr>
        <w:pStyle w:val="AIAFormatLevel3"/>
      </w:pPr>
      <w:r>
        <w:t xml:space="preserve">ASTM A666 - Standard Specification for Annealed or Cold-Worked Austenitic </w:t>
      </w:r>
      <w:proofErr w:type="gramStart"/>
      <w:r>
        <w:t>Stainless Steel</w:t>
      </w:r>
      <w:proofErr w:type="gramEnd"/>
      <w:r>
        <w:t xml:space="preserve"> Sheet, Strip, Plate, and Fla</w:t>
      </w:r>
      <w:r>
        <w:t>t Bar 2015.</w:t>
      </w:r>
    </w:p>
    <w:p w14:paraId="362F9B52" w14:textId="77777777" w:rsidR="00960D85" w:rsidRDefault="00D3139C">
      <w:pPr>
        <w:pStyle w:val="AIAFormatLevel3"/>
      </w:pPr>
      <w:r>
        <w:lastRenderedPageBreak/>
        <w:t>ASTM B86 - Standard Specification for Zinc and Zinc-Aluminum (ZA) Alloy Foundry and Die Castings 2018, with Editorial Revision (2021).</w:t>
      </w:r>
    </w:p>
    <w:p w14:paraId="5EAED383" w14:textId="77777777" w:rsidR="00960D85" w:rsidRDefault="00D3139C">
      <w:pPr>
        <w:pStyle w:val="AIAFormatLevel3"/>
      </w:pPr>
      <w:r>
        <w:t>ASTM B456 - Standard Specification for Electrodeposited Coatings of Copper Plus Nickel Plus Chromium and Nick</w:t>
      </w:r>
      <w:r>
        <w:t>el Plus Chromium 2017.</w:t>
      </w:r>
    </w:p>
    <w:p w14:paraId="600DFB72" w14:textId="77777777" w:rsidR="00960D85" w:rsidRDefault="00D3139C">
      <w:pPr>
        <w:pStyle w:val="AIAFormatLevel3"/>
      </w:pPr>
      <w:r>
        <w:t>ASTM C1036 - Standard Specification for Flat Glass 2021.</w:t>
      </w:r>
    </w:p>
    <w:p w14:paraId="38136768" w14:textId="77777777" w:rsidR="00960D85" w:rsidRDefault="00D3139C">
      <w:pPr>
        <w:pStyle w:val="AIAFormatLevel3"/>
      </w:pPr>
      <w:r>
        <w:t>ASTM C1048 - Standard Specification for Heat-Strengthened and Fully Tempered Flat Glass 2018.</w:t>
      </w:r>
    </w:p>
    <w:p w14:paraId="2F767A48" w14:textId="77777777" w:rsidR="00960D85" w:rsidRDefault="00D3139C">
      <w:pPr>
        <w:pStyle w:val="AIAFormatLevel3"/>
      </w:pPr>
      <w:r>
        <w:t>ASTM C1503 - Standard Specification for Silvered Flat Glass Mirror 2018.</w:t>
      </w:r>
    </w:p>
    <w:p w14:paraId="58A57FE2" w14:textId="77777777" w:rsidR="00960D85" w:rsidRDefault="00D3139C">
      <w:pPr>
        <w:pStyle w:val="AIAFormatLevel3"/>
      </w:pPr>
      <w:r>
        <w:t xml:space="preserve">ASTM </w:t>
      </w:r>
      <w:r>
        <w:t>F2285 - Standard Consumer Safety Performance Specification for Diaper Changing Tables for Commercial Use 2004, with Editorial Revision (2016).</w:t>
      </w:r>
    </w:p>
    <w:p w14:paraId="01549A34" w14:textId="77777777" w:rsidR="00960D85" w:rsidRDefault="00D3139C">
      <w:pPr>
        <w:pStyle w:val="AIAFormatLevel3"/>
      </w:pPr>
      <w:r>
        <w:t>ICC A117.1 - Accessible and Usable Buildings and Facilities 2017.</w:t>
      </w:r>
    </w:p>
    <w:p w14:paraId="56AD44BD" w14:textId="77777777" w:rsidR="00960D85" w:rsidRDefault="00D3139C">
      <w:pPr>
        <w:pStyle w:val="AIAFormatLevel2"/>
        <w:keepNext/>
        <w:keepLines/>
      </w:pPr>
      <w:r>
        <w:t>ADMINISTRATIVE REQUIREMENTS</w:t>
      </w:r>
    </w:p>
    <w:p w14:paraId="6745B247" w14:textId="77777777" w:rsidR="00960D85" w:rsidRDefault="00D3139C">
      <w:pPr>
        <w:pStyle w:val="AIAFormatLevel3"/>
      </w:pPr>
      <w:r>
        <w:t>Coordinate work wit</w:t>
      </w:r>
      <w:r>
        <w:t>h the placement of internal wall reinforcement, concealed ceiling supports, and reinforcement of toilet partitions to receive anchor attachments.</w:t>
      </w:r>
    </w:p>
    <w:p w14:paraId="72590994" w14:textId="77777777" w:rsidR="00960D85" w:rsidRDefault="00D3139C">
      <w:pPr>
        <w:pStyle w:val="AIAFormatLevel2"/>
        <w:keepNext/>
        <w:keepLines/>
      </w:pPr>
      <w:r>
        <w:t>SUBMITTALS</w:t>
      </w:r>
    </w:p>
    <w:p w14:paraId="36399067" w14:textId="77777777" w:rsidR="00960D85" w:rsidRDefault="00D3139C">
      <w:pPr>
        <w:pStyle w:val="AIAFormatLevel3"/>
      </w:pPr>
      <w:r>
        <w:t>See Section 013000 - Administrative Requirements for submittal procedures.</w:t>
      </w:r>
    </w:p>
    <w:p w14:paraId="0C4B5DA8" w14:textId="77777777" w:rsidR="00960D85" w:rsidRDefault="00D3139C">
      <w:pPr>
        <w:pStyle w:val="AIAFormatLevel3"/>
      </w:pPr>
      <w:r>
        <w:t>Product Data:  Submit da</w:t>
      </w:r>
      <w:r>
        <w:t>ta on accessories describing size, finish, details of function, and attachment methods.</w:t>
      </w:r>
    </w:p>
    <w:p w14:paraId="46BCA95A" w14:textId="77777777" w:rsidR="00960D85" w:rsidRDefault="00D3139C">
      <w:pPr>
        <w:pStyle w:val="AIAFormatLevel3"/>
      </w:pPr>
      <w:r>
        <w:t>Samples:  Submit two samples of each accessory, indicating color and finish.</w:t>
      </w:r>
    </w:p>
    <w:p w14:paraId="3C63B48D" w14:textId="77777777" w:rsidR="00960D85" w:rsidRDefault="00D3139C">
      <w:pPr>
        <w:pStyle w:val="AIAFormatLevel3"/>
      </w:pPr>
      <w:r>
        <w:t>Manufacturer's Installation Instructions:  Indicate special procedures and conditions requi</w:t>
      </w:r>
      <w:r>
        <w:t>ring special attention.</w:t>
      </w:r>
    </w:p>
    <w:p w14:paraId="527B5022" w14:textId="77777777" w:rsidR="00960D85" w:rsidRDefault="00D3139C">
      <w:pPr>
        <w:pStyle w:val="AIAFormatLevel1"/>
        <w:keepNext/>
        <w:keepLines/>
      </w:pPr>
      <w:r>
        <w:t xml:space="preserve">PART </w:t>
      </w:r>
      <w:proofErr w:type="gramStart"/>
      <w:r>
        <w:t>2  PRODUCTS</w:t>
      </w:r>
      <w:proofErr w:type="gramEnd"/>
    </w:p>
    <w:p w14:paraId="071CBCB7" w14:textId="77777777" w:rsidR="00960D85" w:rsidRDefault="00D3139C">
      <w:pPr>
        <w:pStyle w:val="AIAFormatLevel2"/>
        <w:keepNext/>
        <w:keepLines/>
      </w:pPr>
      <w:r>
        <w:t>MANUFACTURERs</w:t>
      </w:r>
    </w:p>
    <w:p w14:paraId="5E4DDC62" w14:textId="3071C044" w:rsidR="00960D85" w:rsidRDefault="28AF00EF">
      <w:pPr>
        <w:pStyle w:val="AIAFormatLevel3"/>
      </w:pPr>
      <w:r w:rsidRPr="28AF00EF">
        <w:t>Basis of Design Manufacturer:  American Specialties, Inc:  www.americanspecialties.com/#asi</w:t>
      </w:r>
    </w:p>
    <w:p w14:paraId="3B877EDB" w14:textId="77777777" w:rsidR="00960D85" w:rsidRDefault="00D3139C">
      <w:pPr>
        <w:pStyle w:val="AIAFormatLevel3"/>
      </w:pPr>
      <w:r>
        <w:t>Substitutions:  ​Not permitted​.</w:t>
      </w:r>
    </w:p>
    <w:p w14:paraId="360F2E8A" w14:textId="77777777" w:rsidR="00960D85" w:rsidRDefault="00D3139C">
      <w:pPr>
        <w:pStyle w:val="AIAFormatLevel2"/>
        <w:keepNext/>
        <w:keepLines/>
      </w:pPr>
      <w:r>
        <w:t>Baby Changing Stations</w:t>
      </w:r>
    </w:p>
    <w:p w14:paraId="0C589422" w14:textId="77777777" w:rsidR="00960D85" w:rsidRDefault="00D3139C">
      <w:pPr>
        <w:pStyle w:val="AIAFormatLevel3"/>
      </w:pPr>
      <w:r>
        <w:t>Baby Changing Station:  Wall-mounted folding baby cha</w:t>
      </w:r>
      <w:r>
        <w:t xml:space="preserve">nging station for use in commercial toilet facilities, </w:t>
      </w:r>
      <w:proofErr w:type="gramStart"/>
      <w:r>
        <w:t>meeting</w:t>
      </w:r>
      <w:proofErr w:type="gramEnd"/>
      <w:r>
        <w:t xml:space="preserve"> or exceeding ASTM F2285.</w:t>
      </w:r>
    </w:p>
    <w:p w14:paraId="2BA7FB17" w14:textId="77777777" w:rsidR="00960D85" w:rsidRDefault="00D3139C">
      <w:pPr>
        <w:pStyle w:val="AIAFormatLevel4"/>
      </w:pPr>
      <w:r>
        <w:t xml:space="preserve">Minimum Rated Load:  250 </w:t>
      </w:r>
      <w:proofErr w:type="spellStart"/>
      <w:r>
        <w:t>lb</w:t>
      </w:r>
      <w:proofErr w:type="spellEnd"/>
      <w:r>
        <w:t xml:space="preserve"> (113.4 kg).</w:t>
      </w:r>
    </w:p>
    <w:p w14:paraId="7BD24588" w14:textId="77777777" w:rsidR="00960D85" w:rsidRDefault="00D3139C">
      <w:pPr>
        <w:pStyle w:val="AIAFormatLevel4"/>
      </w:pPr>
      <w:r>
        <w:t>Products:</w:t>
      </w:r>
    </w:p>
    <w:p w14:paraId="18E97215" w14:textId="77777777" w:rsidR="00960D85" w:rsidRDefault="00D3139C">
      <w:pPr>
        <w:pStyle w:val="AIAFormatLevel5"/>
      </w:pPr>
      <w:r>
        <w:t xml:space="preserve">Model 9013 - Recessed - </w:t>
      </w:r>
      <w:proofErr w:type="spellStart"/>
      <w:r>
        <w:t>Roval</w:t>
      </w:r>
      <w:proofErr w:type="spellEnd"/>
      <w:r>
        <w:t xml:space="preserve"> Collection - Baby Changing Station - Horizontal - Stainless Steel.</w:t>
      </w:r>
    </w:p>
    <w:p w14:paraId="23D9D7E0" w14:textId="77777777" w:rsidR="00960D85" w:rsidRDefault="00D3139C">
      <w:pPr>
        <w:pStyle w:val="AIAFormatLevel2"/>
        <w:keepNext/>
        <w:keepLines/>
      </w:pPr>
      <w:r>
        <w:lastRenderedPageBreak/>
        <w:t xml:space="preserve">Feminine </w:t>
      </w:r>
      <w:r>
        <w:t>Hygiene Vendors and Disposals</w:t>
      </w:r>
    </w:p>
    <w:p w14:paraId="01C16954" w14:textId="77777777" w:rsidR="00960D85" w:rsidRDefault="00D3139C">
      <w:pPr>
        <w:pStyle w:val="AIAFormatLevel3"/>
      </w:pPr>
      <w:r>
        <w:t>Combination Sanitary Napkin/Tampon Dispenser with Disposal:  Stainless steel.</w:t>
      </w:r>
    </w:p>
    <w:p w14:paraId="7056B3F1" w14:textId="77777777" w:rsidR="00960D85" w:rsidRDefault="00D3139C">
      <w:pPr>
        <w:pStyle w:val="AIAFormatLevel4"/>
      </w:pPr>
      <w:r>
        <w:t>Mounting:  As indicated in product listing.</w:t>
      </w:r>
    </w:p>
    <w:p w14:paraId="20C3442E" w14:textId="77777777" w:rsidR="00960D85" w:rsidRDefault="00D3139C">
      <w:pPr>
        <w:pStyle w:val="AIAFormatLevel4"/>
      </w:pPr>
      <w:r>
        <w:t>Door:  Seamless ​16 gauge, [___] inch ([1.6] mm)​ door with returned edges​ and tumbler lock​.</w:t>
      </w:r>
    </w:p>
    <w:p w14:paraId="43EA6C27" w14:textId="77777777" w:rsidR="00960D85" w:rsidRDefault="00D3139C">
      <w:pPr>
        <w:pStyle w:val="AIAFormatLevel4"/>
      </w:pPr>
      <w:r>
        <w:t xml:space="preserve">Cabinet: </w:t>
      </w:r>
      <w:r>
        <w:t xml:space="preserve"> Fully welded, </w:t>
      </w:r>
      <w:proofErr w:type="gramStart"/>
      <w:r>
        <w:t>22 gauge</w:t>
      </w:r>
      <w:proofErr w:type="gramEnd"/>
      <w:r>
        <w:t>, 0.03 inch (0.8 mm) thick sheet.</w:t>
      </w:r>
    </w:p>
    <w:p w14:paraId="35DD54ED" w14:textId="77777777" w:rsidR="00960D85" w:rsidRDefault="00D3139C">
      <w:pPr>
        <w:pStyle w:val="AIAFormatLevel4"/>
      </w:pPr>
      <w:r>
        <w:t>Operation:  As indicated in product listing.  Provide coin slots and locked coin box, separately keyed, where coin operation is indicated.</w:t>
      </w:r>
    </w:p>
    <w:p w14:paraId="69A4C082" w14:textId="77777777" w:rsidR="00960D85" w:rsidRDefault="00D3139C">
      <w:pPr>
        <w:pStyle w:val="AIAFormatLevel4"/>
      </w:pPr>
      <w:r>
        <w:t>Capacity:  As indicated in product listing.</w:t>
      </w:r>
    </w:p>
    <w:p w14:paraId="02907D74" w14:textId="77777777" w:rsidR="00960D85" w:rsidRDefault="00D3139C">
      <w:pPr>
        <w:pStyle w:val="AIAFormatLevel4"/>
      </w:pPr>
      <w:r>
        <w:t>Products:</w:t>
      </w:r>
    </w:p>
    <w:p w14:paraId="18FF52E2" w14:textId="77777777" w:rsidR="00960D85" w:rsidRDefault="00D3139C">
      <w:pPr>
        <w:pStyle w:val="AIAFormatLevel5"/>
      </w:pPr>
      <w:r>
        <w:t xml:space="preserve">Model </w:t>
      </w:r>
      <w:r>
        <w:t>9468-​F - Free Operation​ - Profile Collection - Sanitary Napkin (30) and Tampon (25) Dispenser - Recessed.</w:t>
      </w:r>
    </w:p>
    <w:p w14:paraId="36F9CEC8" w14:textId="77777777" w:rsidR="00960D85" w:rsidRDefault="00D3139C">
      <w:pPr>
        <w:pStyle w:val="AIAFormatLevel2"/>
        <w:keepNext/>
        <w:keepLines/>
      </w:pPr>
      <w:r>
        <w:t>Grab Bars</w:t>
      </w:r>
    </w:p>
    <w:p w14:paraId="07D2AE3F" w14:textId="77777777" w:rsidR="00960D85" w:rsidRDefault="00D3139C">
      <w:pPr>
        <w:pStyle w:val="AIAFormatLevel3"/>
      </w:pPr>
      <w:r>
        <w:t>Grab Bars:  Type 304 stainless steel.</w:t>
      </w:r>
    </w:p>
    <w:p w14:paraId="797E6DDA" w14:textId="77777777" w:rsidR="00960D85" w:rsidRDefault="00D3139C">
      <w:pPr>
        <w:pStyle w:val="AIAFormatLevel4"/>
      </w:pPr>
      <w:r>
        <w:t>Standard Duty Grab Bars:</w:t>
      </w:r>
    </w:p>
    <w:p w14:paraId="5C1EEB4C" w14:textId="77777777" w:rsidR="00960D85" w:rsidRDefault="00D3139C">
      <w:pPr>
        <w:pStyle w:val="AIAFormatLevel5"/>
      </w:pPr>
      <w:r>
        <w:t>Push/Pull Point Load:  250 lbf (1112 N), minimum.</w:t>
      </w:r>
    </w:p>
    <w:p w14:paraId="2FB4F531" w14:textId="77777777" w:rsidR="00960D85" w:rsidRDefault="00D3139C">
      <w:pPr>
        <w:pStyle w:val="AIAFormatLevel5"/>
      </w:pPr>
      <w:r>
        <w:t xml:space="preserve">OD:  As </w:t>
      </w:r>
      <w:r>
        <w:t>indicated in product listing.</w:t>
      </w:r>
    </w:p>
    <w:p w14:paraId="6D20A7BA" w14:textId="77777777" w:rsidR="00960D85" w:rsidRDefault="00D3139C">
      <w:pPr>
        <w:pStyle w:val="AIAFormatLevel5"/>
      </w:pPr>
      <w:r>
        <w:t>Tubing Thickness:  </w:t>
      </w:r>
      <w:proofErr w:type="gramStart"/>
      <w:r>
        <w:t>18 gauge</w:t>
      </w:r>
      <w:proofErr w:type="gramEnd"/>
      <w:r>
        <w:t>, 0.05 inch (1.3 mm).</w:t>
      </w:r>
    </w:p>
    <w:p w14:paraId="63981964" w14:textId="77777777" w:rsidR="00960D85" w:rsidRDefault="00D3139C">
      <w:pPr>
        <w:pStyle w:val="AIAFormatLevel5"/>
      </w:pPr>
      <w:r>
        <w:t>Flange Mounting:  As indicated in product listing.</w:t>
      </w:r>
    </w:p>
    <w:p w14:paraId="4CC076B8" w14:textId="77777777" w:rsidR="00960D85" w:rsidRDefault="00D3139C">
      <w:pPr>
        <w:pStyle w:val="AIAFormatLevel5"/>
      </w:pPr>
      <w:r>
        <w:t>Flange Thickness:  </w:t>
      </w:r>
      <w:proofErr w:type="gramStart"/>
      <w:r>
        <w:t>11 gauge</w:t>
      </w:r>
      <w:proofErr w:type="gramEnd"/>
      <w:r>
        <w:t>, 0.125 inch (3.2 mm)</w:t>
      </w:r>
    </w:p>
    <w:p w14:paraId="5DC8E5A4" w14:textId="77777777" w:rsidR="00960D85" w:rsidRDefault="00D3139C">
      <w:pPr>
        <w:pStyle w:val="AIAFormatLevel5"/>
      </w:pPr>
      <w:r>
        <w:t>Clearance:  1-1/</w:t>
      </w:r>
      <w:proofErr w:type="gramStart"/>
      <w:r>
        <w:t>2 inch</w:t>
      </w:r>
      <w:proofErr w:type="gramEnd"/>
      <w:r>
        <w:t xml:space="preserve"> (38 mm) clearance between wall and inside of grab bar.</w:t>
      </w:r>
    </w:p>
    <w:p w14:paraId="575C96C9" w14:textId="77777777" w:rsidR="00960D85" w:rsidRDefault="00D3139C">
      <w:pPr>
        <w:pStyle w:val="AIAFormatLevel5"/>
      </w:pPr>
      <w:r>
        <w:t>Length and Configuration:  As indicated in product listing.</w:t>
      </w:r>
    </w:p>
    <w:p w14:paraId="133CFF12" w14:textId="77777777" w:rsidR="00960D85" w:rsidRDefault="00D3139C">
      <w:pPr>
        <w:pStyle w:val="AIAFormatLevel5"/>
      </w:pPr>
      <w:r>
        <w:t>Products:</w:t>
      </w:r>
    </w:p>
    <w:p w14:paraId="66D67A10" w14:textId="77777777" w:rsidR="00960D85" w:rsidRDefault="00D3139C">
      <w:pPr>
        <w:pStyle w:val="AIAFormatLevel6"/>
      </w:pPr>
      <w:r>
        <w:t>Model 3801-41-(Matte Black) [_____] length - Snap Flange, 1-1/</w:t>
      </w:r>
      <w:proofErr w:type="gramStart"/>
      <w:r>
        <w:t>2 inch</w:t>
      </w:r>
      <w:proofErr w:type="gramEnd"/>
      <w:r>
        <w:t xml:space="preserve"> (38 mm) OD, Smooth - Straight Grab Bar.</w:t>
      </w:r>
    </w:p>
    <w:p w14:paraId="33051F5F" w14:textId="77777777" w:rsidR="00960D85" w:rsidRDefault="00D3139C">
      <w:pPr>
        <w:pStyle w:val="AIAFormatLevel2"/>
        <w:keepNext/>
        <w:keepLines/>
      </w:pPr>
      <w:r>
        <w:t>Hospitality Accessories</w:t>
      </w:r>
    </w:p>
    <w:p w14:paraId="5D05FE1F" w14:textId="77777777" w:rsidR="00960D85" w:rsidRDefault="00D3139C">
      <w:pPr>
        <w:pStyle w:val="AIAFormatLevel3"/>
      </w:pPr>
      <w:r>
        <w:t>Robe Hook:  Heavy-duty stainless steel, single-prong</w:t>
      </w:r>
      <w:r>
        <w:t>, circular-shaped bracket and backplate for concealed attachment, satin finish.</w:t>
      </w:r>
    </w:p>
    <w:p w14:paraId="522F6E82" w14:textId="77777777" w:rsidR="00960D85" w:rsidRDefault="00D3139C">
      <w:pPr>
        <w:pStyle w:val="AIAFormatLevel4"/>
      </w:pPr>
      <w:r>
        <w:t>Products:</w:t>
      </w:r>
    </w:p>
    <w:p w14:paraId="33BC3147" w14:textId="77777777" w:rsidR="00960D85" w:rsidRDefault="00D3139C">
      <w:pPr>
        <w:pStyle w:val="AIAFormatLevel5"/>
      </w:pPr>
      <w:r>
        <w:t>Model 7340-41 - Matte Black - Robe Hook - Single</w:t>
      </w:r>
    </w:p>
    <w:p w14:paraId="68137C15" w14:textId="77777777" w:rsidR="00960D85" w:rsidRDefault="00D3139C">
      <w:pPr>
        <w:pStyle w:val="AIAFormatLevel2"/>
        <w:keepNext/>
        <w:keepLines/>
      </w:pPr>
      <w:r>
        <w:t>Mirrors</w:t>
      </w:r>
    </w:p>
    <w:p w14:paraId="18E0CE07" w14:textId="77777777" w:rsidR="00960D85" w:rsidRDefault="00D3139C">
      <w:pPr>
        <w:pStyle w:val="AIAFormatLevel3"/>
      </w:pPr>
      <w:r>
        <w:t>Mirrors:  Stainless steel framed, 1/4 inch (6 mm) thick annealed float glass, ASTM C1036.</w:t>
      </w:r>
    </w:p>
    <w:p w14:paraId="7A49B85B" w14:textId="77777777" w:rsidR="00960D85" w:rsidRDefault="00D3139C">
      <w:pPr>
        <w:pStyle w:val="AIAFormatLevel4"/>
      </w:pPr>
      <w:r>
        <w:t>Annealed Float Glas</w:t>
      </w:r>
      <w:r>
        <w:t>s:  Silvering, protective and physical characteristics in compliance with ASTM C1503.</w:t>
      </w:r>
    </w:p>
    <w:p w14:paraId="6CC5E046" w14:textId="77777777" w:rsidR="00960D85" w:rsidRDefault="00D3139C">
      <w:pPr>
        <w:pStyle w:val="AIAFormatLevel4"/>
      </w:pPr>
      <w:r>
        <w:t>Products:</w:t>
      </w:r>
    </w:p>
    <w:p w14:paraId="3EC2E3B2" w14:textId="77777777" w:rsidR="00960D85" w:rsidRDefault="00D3139C">
      <w:pPr>
        <w:pStyle w:val="AIAFormatLevel5"/>
      </w:pPr>
      <w:r>
        <w:t xml:space="preserve">Model 0600-41 Series - Matte </w:t>
      </w:r>
      <w:proofErr w:type="gramStart"/>
      <w:r>
        <w:t>Black  -</w:t>
      </w:r>
      <w:proofErr w:type="gramEnd"/>
      <w:r>
        <w:t xml:space="preserve"> Stainless Steel Inter-Lok Angle Frame - Plate Glass Mirror.</w:t>
      </w:r>
    </w:p>
    <w:p w14:paraId="6F7FDE03" w14:textId="77777777" w:rsidR="00960D85" w:rsidRDefault="00D3139C">
      <w:pPr>
        <w:pStyle w:val="AIAFormatLevel2"/>
        <w:keepNext/>
        <w:keepLines/>
      </w:pPr>
      <w:r>
        <w:lastRenderedPageBreak/>
        <w:t>Paper Towel Combination Units</w:t>
      </w:r>
    </w:p>
    <w:p w14:paraId="7EF4A547" w14:textId="77777777" w:rsidR="00960D85" w:rsidRDefault="00D3139C">
      <w:pPr>
        <w:pStyle w:val="AIAFormatLevel3"/>
      </w:pPr>
      <w:r>
        <w:t>Combination Towel Dispenser/Wast</w:t>
      </w:r>
      <w:r>
        <w:t>e Receptacle:  Stainless steel; seamless wall flanges, continuous heavy-duty stainless steel multi-staked piano hinges, tumbler locks on upper and lower doors.</w:t>
      </w:r>
    </w:p>
    <w:p w14:paraId="0D771212" w14:textId="77777777" w:rsidR="00960D85" w:rsidRDefault="00D3139C">
      <w:pPr>
        <w:pStyle w:val="AIAFormatLevel4"/>
      </w:pPr>
      <w:r>
        <w:t>Products:</w:t>
      </w:r>
    </w:p>
    <w:p w14:paraId="5B2C5192" w14:textId="50208257" w:rsidR="00960D85" w:rsidRDefault="00D3139C" w:rsidP="00DE5281">
      <w:pPr>
        <w:pStyle w:val="AIAFormatLevel5"/>
      </w:pPr>
      <w:r>
        <w:t>Model 64672-41PC-1 (110-120V) - Powder coated Matte Black Simplicity Collection - Auto</w:t>
      </w:r>
      <w:r>
        <w:t>matic - 3-in-1 High Speed Hand Dryer, Paper Towel Dispenser and Waste Receptacle - Stainless Steel, Multi, C-Fold - 6.8 gal (26 L) - Recessed.</w:t>
      </w:r>
    </w:p>
    <w:p w14:paraId="13AACA65" w14:textId="7BA5AD1B" w:rsidR="000A790F" w:rsidRPr="000A790F" w:rsidRDefault="000A790F" w:rsidP="000A790F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0A790F">
        <w:rPr>
          <w:b/>
          <w:bCs/>
        </w:rPr>
        <w:t>[OR see section B. for other option]</w:t>
      </w:r>
    </w:p>
    <w:p w14:paraId="1C618491" w14:textId="77777777" w:rsidR="00960D85" w:rsidRDefault="00D3139C">
      <w:pPr>
        <w:pStyle w:val="AIAFormatLevel5"/>
      </w:pPr>
      <w:r>
        <w:t>M</w:t>
      </w:r>
      <w:r>
        <w:t xml:space="preserve">odel 64672-1​-41 - Matte Black Phenolic Door​ - </w:t>
      </w:r>
      <w:proofErr w:type="spellStart"/>
      <w:r>
        <w:t>Piatto</w:t>
      </w:r>
      <w:proofErr w:type="spellEnd"/>
      <w:r>
        <w:t xml:space="preserve"> Collection - 3-in-1 Paper Towel </w:t>
      </w:r>
      <w:r>
        <w:t xml:space="preserve">Dispenser, High Speed Hand </w:t>
      </w:r>
      <w:proofErr w:type="gramStart"/>
      <w:r>
        <w:t>Dryer</w:t>
      </w:r>
      <w:proofErr w:type="gramEnd"/>
      <w:r>
        <w:t xml:space="preserve"> and Waste Receptacle - (110-120V) - ​6.8 gal (26 L)​ - Recessed.</w:t>
      </w:r>
    </w:p>
    <w:p w14:paraId="09146FD6" w14:textId="77777777" w:rsidR="00960D85" w:rsidRDefault="00D3139C">
      <w:pPr>
        <w:pStyle w:val="AIAFormatLevel2"/>
        <w:keepNext/>
        <w:keepLines/>
      </w:pPr>
      <w:r>
        <w:t>Soap and Hand Sanitizer Dispensers</w:t>
      </w:r>
    </w:p>
    <w:p w14:paraId="4BAB45EC" w14:textId="77777777" w:rsidR="00960D85" w:rsidRDefault="00D3139C">
      <w:pPr>
        <w:pStyle w:val="AIAFormatLevel3"/>
      </w:pPr>
      <w:r>
        <w:t>Automated Soap Dispenser:  Foam soap dispenser, with container concealed below deck.</w:t>
      </w:r>
    </w:p>
    <w:p w14:paraId="59251DDE" w14:textId="77777777" w:rsidR="00960D85" w:rsidRDefault="00D3139C">
      <w:pPr>
        <w:pStyle w:val="AIAFormatLevel4"/>
      </w:pPr>
      <w:r>
        <w:t>Products:</w:t>
      </w:r>
    </w:p>
    <w:p w14:paraId="3642C392" w14:textId="6599A9E6" w:rsidR="00960D85" w:rsidRDefault="00D3139C" w:rsidP="000A790F">
      <w:pPr>
        <w:pStyle w:val="AIAFormatLevel5"/>
      </w:pPr>
      <w:r>
        <w:t xml:space="preserve">Model 03620-41 -Matte Black </w:t>
      </w:r>
      <w:r>
        <w:t>Automatic Soap Dispenser - Liquid - Battery - Satin Stainless Steel - 30 oz (0.89 L) - Surface-mounted.</w:t>
      </w:r>
    </w:p>
    <w:p w14:paraId="70EF4922" w14:textId="1E406332" w:rsidR="000A790F" w:rsidRPr="000A790F" w:rsidRDefault="000A790F" w:rsidP="000A790F">
      <w:pPr>
        <w:pStyle w:val="AIAFormatLevel5"/>
        <w:numPr>
          <w:ilvl w:val="0"/>
          <w:numId w:val="0"/>
        </w:numPr>
        <w:ind w:left="2016"/>
        <w:rPr>
          <w:b/>
          <w:bCs/>
        </w:rPr>
      </w:pPr>
      <w:r w:rsidRPr="000A790F">
        <w:rPr>
          <w:b/>
          <w:bCs/>
        </w:rPr>
        <w:t xml:space="preserve">[OR see section B. </w:t>
      </w:r>
      <w:r>
        <w:rPr>
          <w:b/>
          <w:bCs/>
        </w:rPr>
        <w:t xml:space="preserve">and </w:t>
      </w:r>
      <w:proofErr w:type="spellStart"/>
      <w:r>
        <w:rPr>
          <w:b/>
          <w:bCs/>
        </w:rPr>
        <w:t xml:space="preserve">C. </w:t>
      </w:r>
      <w:proofErr w:type="spellEnd"/>
      <w:r w:rsidRPr="000A790F">
        <w:rPr>
          <w:b/>
          <w:bCs/>
        </w:rPr>
        <w:t>for other option</w:t>
      </w:r>
      <w:r w:rsidRPr="000A790F">
        <w:rPr>
          <w:b/>
          <w:bCs/>
        </w:rPr>
        <w:t>]</w:t>
      </w:r>
    </w:p>
    <w:p w14:paraId="3E3ADC6E" w14:textId="6DF1115E" w:rsidR="07B89D85" w:rsidRDefault="07B89D85" w:rsidP="000A790F">
      <w:pPr>
        <w:pStyle w:val="AIAFormatLevel5"/>
      </w:pPr>
      <w:r w:rsidRPr="07B89D85">
        <w:t>Model 0394-1AC-41 - Matte Black EZ-Fill - Stand-Alone Foam Soap Dispenser with 33.8 oz (1.00 L) Bottle (Individual) - AC.</w:t>
      </w:r>
    </w:p>
    <w:p w14:paraId="54B39789" w14:textId="77777777" w:rsidR="00960D85" w:rsidRDefault="07B89D85">
      <w:pPr>
        <w:pStyle w:val="AIAFormatLevel5"/>
      </w:pPr>
      <w:r w:rsidRPr="07B89D85">
        <w:t>Model 0397-1AC-41 Matte Black EZ-Fill - Automatic water faucet to match 0394-1AC-41</w:t>
      </w:r>
    </w:p>
    <w:p w14:paraId="5BD60735" w14:textId="77777777" w:rsidR="00960D85" w:rsidRDefault="00D3139C">
      <w:pPr>
        <w:pStyle w:val="AIAFormatLevel2"/>
        <w:keepNext/>
        <w:keepLines/>
      </w:pPr>
      <w:r>
        <w:t>Specialty Accessories</w:t>
      </w:r>
    </w:p>
    <w:p w14:paraId="12FFF35B" w14:textId="77777777" w:rsidR="00960D85" w:rsidRDefault="00D3139C">
      <w:pPr>
        <w:pStyle w:val="AIAFormatLevel3"/>
      </w:pPr>
      <w:r>
        <w:t>Seat Cover Dispenser:  Stainless steel, reloading by concealed opening at base, tumbler lock.</w:t>
      </w:r>
    </w:p>
    <w:p w14:paraId="7AF9423A" w14:textId="77777777" w:rsidR="00960D85" w:rsidRDefault="00D3139C">
      <w:pPr>
        <w:pStyle w:val="AIAFormatLevel4"/>
      </w:pPr>
      <w:r>
        <w:t>Mounting:  As indicated in product listing.</w:t>
      </w:r>
    </w:p>
    <w:p w14:paraId="3E8347D0" w14:textId="77777777" w:rsidR="00960D85" w:rsidRDefault="00D3139C">
      <w:pPr>
        <w:pStyle w:val="AIAFormatLevel4"/>
      </w:pPr>
      <w:r>
        <w:t xml:space="preserve">Minimum Capacity: </w:t>
      </w:r>
      <w:r>
        <w:t> 250 seat covers.</w:t>
      </w:r>
    </w:p>
    <w:p w14:paraId="1D4E7F15" w14:textId="77777777" w:rsidR="00960D85" w:rsidRDefault="00D3139C">
      <w:pPr>
        <w:pStyle w:val="AIAFormatLevel4"/>
      </w:pPr>
      <w:r>
        <w:t>Products:</w:t>
      </w:r>
    </w:p>
    <w:p w14:paraId="18AADC89" w14:textId="5A7433AB" w:rsidR="00960D85" w:rsidRDefault="00D3139C">
      <w:pPr>
        <w:pStyle w:val="AIAFormatLevel5"/>
      </w:pPr>
      <w:r>
        <w:t>Model 0477 -SM -</w:t>
      </w:r>
      <w:r w:rsidR="008B4257">
        <w:t xml:space="preserve"> 41</w:t>
      </w:r>
      <w:r>
        <w:t xml:space="preserve"> </w:t>
      </w:r>
      <w:r>
        <w:t xml:space="preserve">Surface-mounted </w:t>
      </w:r>
      <w:r>
        <w:t>- Matte Black Toilet Seat Cover Dispenser.</w:t>
      </w:r>
    </w:p>
    <w:p w14:paraId="41DA2B23" w14:textId="3E081925" w:rsidR="00960D85" w:rsidRDefault="00EE2B72">
      <w:pPr>
        <w:pStyle w:val="AIAFormatLevel2"/>
        <w:keepNext/>
        <w:keepLines/>
      </w:pPr>
      <w:r>
        <w:t>Toilet</w:t>
      </w:r>
      <w:r w:rsidR="00D3139C">
        <w:t xml:space="preserve"> Tissue </w:t>
      </w:r>
      <w:r>
        <w:t>Dispenser</w:t>
      </w:r>
    </w:p>
    <w:p w14:paraId="2DA804A8" w14:textId="77777777" w:rsidR="00960D85" w:rsidRDefault="00D3139C">
      <w:pPr>
        <w:pStyle w:val="AIAFormatLevel3"/>
      </w:pPr>
      <w:r>
        <w:t>Toilet Tissue Dispenser:  Surface-mounted bracket type, ​stainless steel​​, eccentric-shaped plastic spindle for 1/2 revolu</w:t>
      </w:r>
      <w:r>
        <w:t>tion delivery designed to prevent theft of tissue roll​.</w:t>
      </w:r>
    </w:p>
    <w:p w14:paraId="075FD24C" w14:textId="77777777" w:rsidR="00960D85" w:rsidRDefault="00D3139C">
      <w:pPr>
        <w:pStyle w:val="AIAFormatLevel4"/>
      </w:pPr>
      <w:r>
        <w:t>Capacity:  As indicated in product listing.</w:t>
      </w:r>
    </w:p>
    <w:p w14:paraId="3E7ADF98" w14:textId="77777777" w:rsidR="00960D85" w:rsidRDefault="00D3139C">
      <w:pPr>
        <w:pStyle w:val="AIAFormatLevel4"/>
      </w:pPr>
      <w:r>
        <w:t>Products:</w:t>
      </w:r>
    </w:p>
    <w:p w14:paraId="27D2282E" w14:textId="77777777" w:rsidR="00960D85" w:rsidRDefault="00D3139C">
      <w:pPr>
        <w:pStyle w:val="AIAFormatLevel5"/>
      </w:pPr>
      <w:r>
        <w:t>Model 7305 -41 - Toilet Tissue Holder - Single - Matte Black Stainless Steel - Surface-mounted.</w:t>
      </w:r>
    </w:p>
    <w:p w14:paraId="5744417B" w14:textId="691273F0" w:rsidR="00960D85" w:rsidRPr="00C775EF" w:rsidRDefault="00C775EF" w:rsidP="00C775EF">
      <w:pPr>
        <w:pStyle w:val="AIAFormatLevel3"/>
        <w:numPr>
          <w:ilvl w:val="0"/>
          <w:numId w:val="0"/>
        </w:numPr>
        <w:ind w:left="864"/>
        <w:rPr>
          <w:b/>
          <w:bCs/>
        </w:rPr>
      </w:pPr>
      <w:r w:rsidRPr="00C775EF">
        <w:rPr>
          <w:b/>
          <w:bCs/>
        </w:rPr>
        <w:t>[OR see section B. for other option]</w:t>
      </w:r>
    </w:p>
    <w:p w14:paraId="5B133F7C" w14:textId="77777777" w:rsidR="00960D85" w:rsidRDefault="00D3139C">
      <w:pPr>
        <w:pStyle w:val="AIAFormatLevel3"/>
      </w:pPr>
      <w:r>
        <w:t>Toilet Tissue Dispenser:  Double roll, surface</w:t>
      </w:r>
      <w:r>
        <w:t>-mounted, for jumbo rolls.</w:t>
      </w:r>
    </w:p>
    <w:p w14:paraId="68A5D8CE" w14:textId="77777777" w:rsidR="00960D85" w:rsidRDefault="00D3139C">
      <w:pPr>
        <w:pStyle w:val="AIAFormatLevel4"/>
      </w:pPr>
      <w:r>
        <w:t>Products:</w:t>
      </w:r>
    </w:p>
    <w:p w14:paraId="26DC2C67" w14:textId="77777777" w:rsidR="00960D85" w:rsidRDefault="00D3139C">
      <w:pPr>
        <w:pStyle w:val="AIAFormatLevel5"/>
      </w:pPr>
      <w:r>
        <w:t xml:space="preserve">Model 0042 -41 - Matte Black Toilet Tissue Dispenser - Single </w:t>
      </w:r>
      <w:proofErr w:type="gramStart"/>
      <w:r>
        <w:t>9 inch</w:t>
      </w:r>
      <w:proofErr w:type="gramEnd"/>
      <w:r>
        <w:t xml:space="preserve"> (229 mm) Roll, Round - Surface-mounted.</w:t>
      </w:r>
    </w:p>
    <w:p w14:paraId="7DF8344F" w14:textId="77777777" w:rsidR="00960D85" w:rsidRDefault="00D3139C">
      <w:pPr>
        <w:pStyle w:val="AIAFormatLevel2"/>
        <w:keepNext/>
        <w:keepLines/>
      </w:pPr>
      <w:r>
        <w:lastRenderedPageBreak/>
        <w:t>Materials</w:t>
      </w:r>
    </w:p>
    <w:p w14:paraId="2D0D5693" w14:textId="77777777" w:rsidR="00960D85" w:rsidRDefault="00D3139C">
      <w:pPr>
        <w:pStyle w:val="AIAFormatLevel3"/>
      </w:pPr>
      <w:r>
        <w:t xml:space="preserve">Accessories - General:  Shop assembled, free of dents and scratches and packaged complete with </w:t>
      </w:r>
      <w:r>
        <w:t>anchors and fittings, steel anchor plates, adapters, and anchor components for installation.</w:t>
      </w:r>
    </w:p>
    <w:p w14:paraId="2D432C59" w14:textId="77777777" w:rsidR="00960D85" w:rsidRDefault="00D3139C">
      <w:pPr>
        <w:pStyle w:val="AIAFormatLevel4"/>
      </w:pPr>
      <w:r>
        <w:t>Grind welded joints smooth.</w:t>
      </w:r>
    </w:p>
    <w:p w14:paraId="00B514F4" w14:textId="77777777" w:rsidR="00960D85" w:rsidRDefault="00D3139C">
      <w:pPr>
        <w:pStyle w:val="AIAFormatLevel4"/>
      </w:pPr>
      <w:r>
        <w:t>Fabricate units made of metal sheet of seamless sheets with flat surfaces.</w:t>
      </w:r>
    </w:p>
    <w:p w14:paraId="5CF6E678" w14:textId="77777777" w:rsidR="00960D85" w:rsidRDefault="00D3139C">
      <w:pPr>
        <w:pStyle w:val="AIAFormatLevel3"/>
      </w:pPr>
      <w:r>
        <w:t>Keys:  Provide ​E114​ keys for each accessory to ​Owner​​; m</w:t>
      </w:r>
      <w:r>
        <w:t>aster key lockable accessories​.</w:t>
      </w:r>
    </w:p>
    <w:p w14:paraId="3C20073F" w14:textId="77777777" w:rsidR="00960D85" w:rsidRDefault="00D3139C">
      <w:pPr>
        <w:pStyle w:val="AIAFormatLevel3"/>
      </w:pPr>
      <w:r>
        <w:t>Stainless Steel Sheet:  ASTM A666, Type 304.</w:t>
      </w:r>
    </w:p>
    <w:p w14:paraId="4E9FBBC6" w14:textId="77777777" w:rsidR="00960D85" w:rsidRDefault="00D3139C">
      <w:pPr>
        <w:pStyle w:val="AIAFormatLevel3"/>
      </w:pPr>
      <w:r>
        <w:t>Stainless Steel Tubing:  ASTM A269/A269M, Grade TP304 or TP316.</w:t>
      </w:r>
    </w:p>
    <w:p w14:paraId="60EC2BDE" w14:textId="77777777" w:rsidR="00960D85" w:rsidRDefault="00D3139C">
      <w:pPr>
        <w:pStyle w:val="AIAFormatLevel3"/>
      </w:pPr>
      <w:r>
        <w:t>Galvanized Sheet Steel:  Hot-dipped galvanized steel sheet, ASTM A653/A653M, with G90/Z275 coating.</w:t>
      </w:r>
    </w:p>
    <w:p w14:paraId="01A64C31" w14:textId="77777777" w:rsidR="00960D85" w:rsidRDefault="00D3139C">
      <w:pPr>
        <w:pStyle w:val="AIAFormatLevel3"/>
      </w:pPr>
      <w:r>
        <w:t>Zinc Alloy:  D</w:t>
      </w:r>
      <w:r>
        <w:t xml:space="preserve">ie </w:t>
      </w:r>
      <w:proofErr w:type="gramStart"/>
      <w:r>
        <w:t>cast,  ASTM</w:t>
      </w:r>
      <w:proofErr w:type="gramEnd"/>
      <w:r>
        <w:t xml:space="preserve"> B86.</w:t>
      </w:r>
    </w:p>
    <w:p w14:paraId="4890EF81" w14:textId="77777777" w:rsidR="00960D85" w:rsidRDefault="00D3139C">
      <w:pPr>
        <w:pStyle w:val="AIAFormatLevel3"/>
      </w:pPr>
      <w:r>
        <w:t>Mirror Glass:  Annealed float glass, ASTM C1036 Type I, Class 1, Quality Q2, with silvering, protective and physical characteristics complying with ASTM C1503.</w:t>
      </w:r>
    </w:p>
    <w:p w14:paraId="5397B38B" w14:textId="77777777" w:rsidR="00960D85" w:rsidRDefault="00D3139C">
      <w:pPr>
        <w:pStyle w:val="AIAFormatLevel3"/>
      </w:pPr>
      <w:r>
        <w:t>Mirror Glass:  Tempered safety glass, ASTM C1048; and ASTM C1036 Type I, Cla</w:t>
      </w:r>
      <w:r>
        <w:t>ss 1, Quality Q2, with silvering as required.</w:t>
      </w:r>
    </w:p>
    <w:p w14:paraId="0AE98D55" w14:textId="77777777" w:rsidR="00960D85" w:rsidRDefault="00D3139C">
      <w:pPr>
        <w:pStyle w:val="AIAFormatLevel3"/>
      </w:pPr>
      <w:r>
        <w:t>Fasteners, Screws, and Bolts:  Hot dip galvanized; tamperproof; security type.</w:t>
      </w:r>
    </w:p>
    <w:p w14:paraId="5D76766C" w14:textId="77777777" w:rsidR="00960D85" w:rsidRDefault="00D3139C">
      <w:pPr>
        <w:pStyle w:val="AIAFormatLevel2"/>
        <w:keepNext/>
        <w:keepLines/>
      </w:pPr>
      <w:r>
        <w:t>Fabrication</w:t>
      </w:r>
    </w:p>
    <w:p w14:paraId="6BE8A02E" w14:textId="77777777" w:rsidR="00960D85" w:rsidRDefault="00D3139C">
      <w:pPr>
        <w:pStyle w:val="AIAFormatLevel3"/>
      </w:pPr>
      <w:proofErr w:type="spellStart"/>
      <w:r>
        <w:t>Piatto</w:t>
      </w:r>
      <w:proofErr w:type="spellEnd"/>
      <w:r>
        <w:t xml:space="preserve"> Collection:</w:t>
      </w:r>
    </w:p>
    <w:p w14:paraId="48A59DAD" w14:textId="77777777" w:rsidR="00960D85" w:rsidRDefault="00D3139C">
      <w:pPr>
        <w:pStyle w:val="AIAFormatLevel4"/>
      </w:pPr>
      <w:r>
        <w:t>Basic Construction Requirements:</w:t>
      </w:r>
    </w:p>
    <w:p w14:paraId="440D8731" w14:textId="77777777" w:rsidR="00960D85" w:rsidRDefault="00D3139C">
      <w:pPr>
        <w:pStyle w:val="AIAFormatLevel5"/>
      </w:pPr>
      <w:r>
        <w:t>Doors:  Phenolic.</w:t>
      </w:r>
    </w:p>
    <w:p w14:paraId="338F6CE5" w14:textId="77777777" w:rsidR="00960D85" w:rsidRDefault="00D3139C">
      <w:pPr>
        <w:pStyle w:val="AIAFormatLevel5"/>
      </w:pPr>
      <w:r>
        <w:t xml:space="preserve">Cabinets:  Type 304, </w:t>
      </w:r>
      <w:proofErr w:type="gramStart"/>
      <w:r>
        <w:t>20 gauge</w:t>
      </w:r>
      <w:proofErr w:type="gramEnd"/>
      <w:r>
        <w:t xml:space="preserve">, 0.0375 inch (0.95 </w:t>
      </w:r>
      <w:r>
        <w:t>mm) stainless steel, formed 1 inch (25 mm) wide flat perimeter trim four sides; joints welded, sight-exposed welds finished to match sheet finish.</w:t>
      </w:r>
    </w:p>
    <w:p w14:paraId="61877B3E" w14:textId="77777777" w:rsidR="00960D85" w:rsidRDefault="00D3139C">
      <w:pPr>
        <w:pStyle w:val="AIAFormatLevel5"/>
      </w:pPr>
      <w:r>
        <w:t>Hinges:  Three-way adjustable hinges</w:t>
      </w:r>
    </w:p>
    <w:p w14:paraId="4BDEBCC4" w14:textId="77777777" w:rsidR="00960D85" w:rsidRDefault="00D3139C">
      <w:pPr>
        <w:pStyle w:val="AIAFormatLevel5"/>
      </w:pPr>
      <w:r>
        <w:t>Locks:  Concealed internal spring-loaded latch.</w:t>
      </w:r>
    </w:p>
    <w:p w14:paraId="7377E035" w14:textId="77777777" w:rsidR="00960D85" w:rsidRDefault="00D3139C">
      <w:pPr>
        <w:pStyle w:val="AIAFormatLevel5"/>
      </w:pPr>
      <w:r>
        <w:t xml:space="preserve">Door Finish: </w:t>
      </w:r>
      <w:r>
        <w:t> White.</w:t>
      </w:r>
    </w:p>
    <w:p w14:paraId="4EAA611F" w14:textId="77777777" w:rsidR="00960D85" w:rsidRDefault="00D3139C">
      <w:pPr>
        <w:pStyle w:val="AIAFormatLevel3"/>
      </w:pPr>
      <w:r>
        <w:t>Profile Collection:</w:t>
      </w:r>
    </w:p>
    <w:p w14:paraId="3ADB5FDD" w14:textId="77777777" w:rsidR="00960D85" w:rsidRDefault="00D3139C">
      <w:pPr>
        <w:pStyle w:val="AIAFormatLevel4"/>
      </w:pPr>
      <w:r>
        <w:t>Basic Construction Requirements:</w:t>
      </w:r>
    </w:p>
    <w:p w14:paraId="14CBE3D4" w14:textId="77777777" w:rsidR="00960D85" w:rsidRDefault="00D3139C">
      <w:pPr>
        <w:pStyle w:val="AIAFormatLevel5"/>
      </w:pPr>
      <w:r>
        <w:t xml:space="preserve">Doors:  Type 304, </w:t>
      </w:r>
      <w:proofErr w:type="gramStart"/>
      <w:r>
        <w:t>16 gauge</w:t>
      </w:r>
      <w:proofErr w:type="gramEnd"/>
      <w:r>
        <w:t>, 0.0625 inch (1.59 mm) stainless steel, formed 15/16 inch (23.8 mm) return to wall, with vertical edges eased at 3/4 inch (19 mm) radius; welded corners.</w:t>
      </w:r>
    </w:p>
    <w:p w14:paraId="72D3B230" w14:textId="77777777" w:rsidR="00960D85" w:rsidRDefault="00D3139C">
      <w:pPr>
        <w:pStyle w:val="AIAFormatLevel5"/>
      </w:pPr>
      <w:r>
        <w:t>Cabinets:  Typ</w:t>
      </w:r>
      <w:r>
        <w:t xml:space="preserve">e 304, </w:t>
      </w:r>
      <w:proofErr w:type="gramStart"/>
      <w:r>
        <w:t>20 gauge</w:t>
      </w:r>
      <w:proofErr w:type="gramEnd"/>
      <w:r>
        <w:t>, 0.0375 inch (0.95 mm) stainless steel, formed 1 inch (25 mm) wide flat perimeter trim four sides; joints welded, sight-exposed welds finished to match sheet finish.</w:t>
      </w:r>
    </w:p>
    <w:p w14:paraId="34BCEF0C" w14:textId="77777777" w:rsidR="00960D85" w:rsidRDefault="00D3139C">
      <w:pPr>
        <w:pStyle w:val="AIAFormat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</w:t>
      </w:r>
      <w:r>
        <w:t xml:space="preserve"> mm) diameter barrel, full length of cabinet; hinge leaves spot-welded to door and cabinet body.</w:t>
      </w:r>
    </w:p>
    <w:p w14:paraId="66B723DB" w14:textId="77777777" w:rsidR="00960D85" w:rsidRDefault="00D3139C">
      <w:pPr>
        <w:pStyle w:val="AIAFormatLevel5"/>
      </w:pPr>
      <w:r>
        <w:t>Locks:  Flat rimless tumbler locks, keyed alike other toilet accessory locks, with one key for each lock.</w:t>
      </w:r>
    </w:p>
    <w:p w14:paraId="2C0D4C82" w14:textId="77777777" w:rsidR="00960D85" w:rsidRDefault="00D3139C">
      <w:pPr>
        <w:pStyle w:val="AIAFormatLevel5"/>
      </w:pPr>
      <w:r>
        <w:t>Cabinet and Door Finish:  No.4 satin finish.</w:t>
      </w:r>
    </w:p>
    <w:p w14:paraId="1255E9CA" w14:textId="77777777" w:rsidR="00960D85" w:rsidRDefault="00D3139C">
      <w:pPr>
        <w:pStyle w:val="AIAFormatLevel3"/>
      </w:pPr>
      <w:proofErr w:type="spellStart"/>
      <w:r>
        <w:lastRenderedPageBreak/>
        <w:t>Roval</w:t>
      </w:r>
      <w:proofErr w:type="spellEnd"/>
      <w:r>
        <w:t xml:space="preserve"> Co</w:t>
      </w:r>
      <w:r>
        <w:t>llection:</w:t>
      </w:r>
    </w:p>
    <w:p w14:paraId="0C1C3060" w14:textId="77777777" w:rsidR="00960D85" w:rsidRDefault="00D3139C">
      <w:pPr>
        <w:pStyle w:val="AIAFormatLevel4"/>
      </w:pPr>
      <w:r>
        <w:t>Basic Construction Requirements:</w:t>
      </w:r>
    </w:p>
    <w:p w14:paraId="43C8C94C" w14:textId="77777777" w:rsidR="00960D85" w:rsidRDefault="00D3139C">
      <w:pPr>
        <w:pStyle w:val="AIAFormatLevel5"/>
      </w:pPr>
      <w:r>
        <w:t xml:space="preserve">Doors:  Curved design, one piece Type 304, </w:t>
      </w:r>
      <w:proofErr w:type="gramStart"/>
      <w:r>
        <w:t>18 gauge</w:t>
      </w:r>
      <w:proofErr w:type="gramEnd"/>
      <w:r>
        <w:t>, 0.05 inch (1.27 mm) stainless steel.</w:t>
      </w:r>
    </w:p>
    <w:p w14:paraId="4BA520EC" w14:textId="77777777" w:rsidR="00960D85" w:rsidRDefault="00D3139C">
      <w:pPr>
        <w:pStyle w:val="AIAFormatLevel5"/>
      </w:pPr>
      <w:r>
        <w:t xml:space="preserve">Cabinets:  Type 304, 22 gauge, 0.0312 inch (0.79 </w:t>
      </w:r>
      <w:proofErr w:type="gramStart"/>
      <w:r>
        <w:t>mm)stainless</w:t>
      </w:r>
      <w:proofErr w:type="gramEnd"/>
      <w:r>
        <w:t xml:space="preserve"> steel, </w:t>
      </w:r>
      <w:proofErr w:type="spellStart"/>
      <w:r>
        <w:t>trimless</w:t>
      </w:r>
      <w:proofErr w:type="spellEnd"/>
      <w:r>
        <w:t xml:space="preserve">; joints welded, sight-exposed welds </w:t>
      </w:r>
      <w:r>
        <w:t>finished to match sheet finish.  Full access back panels.</w:t>
      </w:r>
    </w:p>
    <w:p w14:paraId="00D2039A" w14:textId="77777777" w:rsidR="00960D85" w:rsidRDefault="00D3139C">
      <w:pPr>
        <w:pStyle w:val="AIAFormatLevel5"/>
      </w:pPr>
      <w:r>
        <w:t>Hinges:  Concealed, heavy-duty stainless steel multi-staked piano hinge, full length of cabinet.</w:t>
      </w:r>
    </w:p>
    <w:p w14:paraId="5E256642" w14:textId="77777777" w:rsidR="00960D85" w:rsidRDefault="00D3139C">
      <w:pPr>
        <w:pStyle w:val="AIAFormatLevel5"/>
      </w:pPr>
      <w:r>
        <w:t xml:space="preserve">Locks:  Two flush, rimless tumbler locks, keyed alike other toilet accessory locks, with one key for </w:t>
      </w:r>
      <w:r>
        <w:t>each lock.</w:t>
      </w:r>
    </w:p>
    <w:p w14:paraId="0FBCB3E7" w14:textId="77777777" w:rsidR="00960D85" w:rsidRDefault="00D3139C">
      <w:pPr>
        <w:pStyle w:val="AIAFormatLevel5"/>
      </w:pPr>
      <w:r>
        <w:t>Exposed Finish:  No.4 satin finish, unless noted otherwise.</w:t>
      </w:r>
    </w:p>
    <w:p w14:paraId="1E666BF4" w14:textId="77777777" w:rsidR="00960D85" w:rsidRDefault="00D3139C">
      <w:pPr>
        <w:pStyle w:val="AIAFormatLevel3"/>
      </w:pPr>
      <w:r>
        <w:t>Simplicity Collection:</w:t>
      </w:r>
    </w:p>
    <w:p w14:paraId="12DB6301" w14:textId="77777777" w:rsidR="00960D85" w:rsidRDefault="00D3139C">
      <w:pPr>
        <w:pStyle w:val="AIAFormatLevel4"/>
      </w:pPr>
      <w:r>
        <w:t>Basic Construction Requirements:</w:t>
      </w:r>
    </w:p>
    <w:p w14:paraId="37523142" w14:textId="77777777" w:rsidR="00960D85" w:rsidRDefault="00D3139C">
      <w:pPr>
        <w:pStyle w:val="AIAFormatLevel5"/>
      </w:pPr>
      <w:r>
        <w:t xml:space="preserve">Doors:  Type 304, </w:t>
      </w:r>
      <w:proofErr w:type="gramStart"/>
      <w:r>
        <w:t>18 gauge</w:t>
      </w:r>
      <w:proofErr w:type="gramEnd"/>
      <w:r>
        <w:t>, 0.05 inch (1.27 mm) stainless steel, formed 1/2 inch (12 mm) return to wall.</w:t>
      </w:r>
    </w:p>
    <w:p w14:paraId="6A868462" w14:textId="77777777" w:rsidR="00960D85" w:rsidRDefault="00D3139C">
      <w:pPr>
        <w:pStyle w:val="AIAFormatLevel5"/>
      </w:pPr>
      <w:r>
        <w:t xml:space="preserve">Cabinets:  Type 304, </w:t>
      </w:r>
      <w:proofErr w:type="gramStart"/>
      <w:r>
        <w:t xml:space="preserve">20 </w:t>
      </w:r>
      <w:r>
        <w:t>gauge</w:t>
      </w:r>
      <w:proofErr w:type="gramEnd"/>
      <w:r>
        <w:t>, 0.0375 inch (0.95 mm) stainless steel, formed 1 inch (25 mm) wide flat perimeter trim four sides; joints welded, sight-exposed welds finished to match sheet finish.</w:t>
      </w:r>
    </w:p>
    <w:p w14:paraId="6959B659" w14:textId="77777777" w:rsidR="00960D85" w:rsidRDefault="00D3139C">
      <w:pPr>
        <w:pStyle w:val="AIAFormat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 mm) diame</w:t>
      </w:r>
      <w:r>
        <w:t>ter barrel, full length of cabinet; hinge leaves spot-welded to door and cabinet body.</w:t>
      </w:r>
    </w:p>
    <w:p w14:paraId="2F488899" w14:textId="77777777" w:rsidR="00960D85" w:rsidRDefault="00D3139C">
      <w:pPr>
        <w:pStyle w:val="AIAFormatLevel5"/>
      </w:pPr>
      <w:r>
        <w:t>Locks:  Tumbler locks, keyed alike other toilet accessory locks, with one key for each lock.</w:t>
      </w:r>
    </w:p>
    <w:p w14:paraId="4D7E22A1" w14:textId="77777777" w:rsidR="00960D85" w:rsidRDefault="00D3139C">
      <w:pPr>
        <w:pStyle w:val="AIAFormatLevel5"/>
      </w:pPr>
      <w:r>
        <w:t>Cabinet and Door Finish:  No.4 satin finish.</w:t>
      </w:r>
    </w:p>
    <w:p w14:paraId="7A190A20" w14:textId="77777777" w:rsidR="00960D85" w:rsidRDefault="00D3139C">
      <w:pPr>
        <w:pStyle w:val="AIAFormatLevel3"/>
      </w:pPr>
      <w:r>
        <w:t>Traditional Collection:</w:t>
      </w:r>
    </w:p>
    <w:p w14:paraId="2EA3B3DC" w14:textId="77777777" w:rsidR="00960D85" w:rsidRDefault="00D3139C">
      <w:pPr>
        <w:pStyle w:val="AIAFormatLevel4"/>
      </w:pPr>
      <w:r>
        <w:t>Basic C</w:t>
      </w:r>
      <w:r>
        <w:t>onstruction Requirements:</w:t>
      </w:r>
    </w:p>
    <w:p w14:paraId="0ECA3807" w14:textId="77777777" w:rsidR="00960D85" w:rsidRDefault="00D3139C">
      <w:pPr>
        <w:pStyle w:val="AIAFormatLevel5"/>
      </w:pPr>
      <w:r>
        <w:t xml:space="preserve">Doors:  Type 304, </w:t>
      </w:r>
      <w:proofErr w:type="gramStart"/>
      <w:r>
        <w:t>22 gauge</w:t>
      </w:r>
      <w:proofErr w:type="gramEnd"/>
      <w:r>
        <w:t>, 0.0312 inch (0.79 mm) stainless steel, double pan construction, with 1/4 inch (6 mm) thick structural fiberboard core.</w:t>
      </w:r>
    </w:p>
    <w:p w14:paraId="12744636" w14:textId="77777777" w:rsidR="00960D85" w:rsidRDefault="00D3139C">
      <w:pPr>
        <w:pStyle w:val="AIAFormatLevel5"/>
      </w:pPr>
      <w:r>
        <w:t xml:space="preserve">Cabinets:  Type 304, </w:t>
      </w:r>
      <w:proofErr w:type="gramStart"/>
      <w:r>
        <w:t>22 gauge</w:t>
      </w:r>
      <w:proofErr w:type="gramEnd"/>
      <w:r>
        <w:t>, 0.0312 inch (0.79 mm) stainless steel, formed perime</w:t>
      </w:r>
      <w:r>
        <w:t>ter trim with 1/4 inch (6 mm) return to wall four sides; joints welded, sight-exposed welds finished to match sheet finish.</w:t>
      </w:r>
    </w:p>
    <w:p w14:paraId="513DA922" w14:textId="77777777" w:rsidR="00960D85" w:rsidRDefault="00D3139C">
      <w:pPr>
        <w:pStyle w:val="AIAFormatLevel5"/>
      </w:pPr>
      <w:r>
        <w:t xml:space="preserve">Hinges:  Heavy-duty stainless steel multi-staked piano hinge, </w:t>
      </w:r>
      <w:proofErr w:type="gramStart"/>
      <w:r>
        <w:t>3/16 inch</w:t>
      </w:r>
      <w:proofErr w:type="gramEnd"/>
      <w:r>
        <w:t xml:space="preserve"> (5 mm) diameter barrel, full length of cabinet; hinge leaves</w:t>
      </w:r>
      <w:r>
        <w:t xml:space="preserve"> spot-welded to door and cabinet body.</w:t>
      </w:r>
    </w:p>
    <w:p w14:paraId="7B2F77F0" w14:textId="77777777" w:rsidR="00960D85" w:rsidRDefault="00D3139C">
      <w:pPr>
        <w:pStyle w:val="AIAFormatLevel5"/>
      </w:pPr>
      <w:r>
        <w:t>Locks:  Tumbler locks, keyed alike other toilet accessory locks, with one key for each lock.</w:t>
      </w:r>
    </w:p>
    <w:p w14:paraId="14A6D3CB" w14:textId="77777777" w:rsidR="00960D85" w:rsidRDefault="00D3139C">
      <w:pPr>
        <w:pStyle w:val="AIAFormatLevel5"/>
      </w:pPr>
      <w:r>
        <w:t>Cabinet and Door Finish:  No.4 satin finish.</w:t>
      </w:r>
    </w:p>
    <w:p w14:paraId="63724445" w14:textId="77777777" w:rsidR="00960D85" w:rsidRDefault="00D3139C">
      <w:pPr>
        <w:pStyle w:val="AIAFormatLevel2"/>
        <w:keepNext/>
        <w:keepLines/>
      </w:pPr>
      <w:r>
        <w:t>Finishes</w:t>
      </w:r>
    </w:p>
    <w:p w14:paraId="7F1EECE4" w14:textId="77777777" w:rsidR="00960D85" w:rsidRDefault="00D3139C">
      <w:pPr>
        <w:pStyle w:val="AIAFormatLevel3"/>
      </w:pPr>
      <w:r>
        <w:t>Stainless Steel:  Satin finish, unless otherwise noted.</w:t>
      </w:r>
    </w:p>
    <w:p w14:paraId="3F699F83" w14:textId="77777777" w:rsidR="00960D85" w:rsidRDefault="00D3139C">
      <w:pPr>
        <w:pStyle w:val="AIAFormatLevel3"/>
      </w:pPr>
      <w:r>
        <w:t xml:space="preserve">Powder-Coated </w:t>
      </w:r>
      <w:r>
        <w:t>Steel:  Matte Black - Clean, degrease, and neutralize.  Follow immediately with phosphatizing treatment, prime coat, and two finish coats of powder coat enamel.</w:t>
      </w:r>
    </w:p>
    <w:p w14:paraId="08922DBD" w14:textId="77777777" w:rsidR="00960D85" w:rsidRDefault="00D3139C">
      <w:pPr>
        <w:pStyle w:val="AIAFormatLevel3"/>
      </w:pPr>
      <w:r>
        <w:t>Galvanizing for Items Other than Sheet:  Comply with ASTM A123/A123M; galvanize ferrous metal a</w:t>
      </w:r>
      <w:r>
        <w:t>nd fastening devices.</w:t>
      </w:r>
    </w:p>
    <w:p w14:paraId="156583AE" w14:textId="77777777" w:rsidR="00960D85" w:rsidRDefault="00D3139C">
      <w:pPr>
        <w:pStyle w:val="AIAFormatLevel1"/>
        <w:keepNext/>
        <w:keepLines/>
      </w:pPr>
      <w:r>
        <w:lastRenderedPageBreak/>
        <w:t xml:space="preserve">PART </w:t>
      </w:r>
      <w:proofErr w:type="gramStart"/>
      <w:r>
        <w:t>3  EXECUTION</w:t>
      </w:r>
      <w:proofErr w:type="gramEnd"/>
    </w:p>
    <w:p w14:paraId="03F36E72" w14:textId="77777777" w:rsidR="00960D85" w:rsidRDefault="00D3139C">
      <w:pPr>
        <w:pStyle w:val="AIAFormatLevel2"/>
        <w:keepNext/>
        <w:keepLines/>
      </w:pPr>
      <w:r>
        <w:t>EXAMINATION</w:t>
      </w:r>
    </w:p>
    <w:p w14:paraId="1E6EB97D" w14:textId="77777777" w:rsidR="00960D85" w:rsidRDefault="00D3139C">
      <w:pPr>
        <w:pStyle w:val="AIAFormatLevel3"/>
      </w:pPr>
      <w:r>
        <w:t>Verify existing conditions before starting work.</w:t>
      </w:r>
    </w:p>
    <w:p w14:paraId="465C797B" w14:textId="77777777" w:rsidR="00960D85" w:rsidRDefault="00D3139C">
      <w:pPr>
        <w:pStyle w:val="AIAFormatLevel3"/>
      </w:pPr>
      <w:r>
        <w:t>Verify exact location of accessories for installation.</w:t>
      </w:r>
    </w:p>
    <w:p w14:paraId="48B92411" w14:textId="77777777" w:rsidR="00960D85" w:rsidRDefault="00D3139C">
      <w:pPr>
        <w:pStyle w:val="AIAFormatLevel3"/>
      </w:pPr>
      <w:r>
        <w:t xml:space="preserve">For </w:t>
      </w:r>
      <w:proofErr w:type="gramStart"/>
      <w:r>
        <w:t>electrically-operated</w:t>
      </w:r>
      <w:proofErr w:type="gramEnd"/>
      <w:r>
        <w:t xml:space="preserve"> accessories, verify that electrical power connections are ready and in </w:t>
      </w:r>
      <w:r>
        <w:t>the correct locations.</w:t>
      </w:r>
    </w:p>
    <w:p w14:paraId="27C953A0" w14:textId="77777777" w:rsidR="00960D85" w:rsidRDefault="00D3139C">
      <w:pPr>
        <w:pStyle w:val="AIAFormatLevel3"/>
      </w:pPr>
      <w:r>
        <w:t>Verify that field measurements are as indicated on drawings.</w:t>
      </w:r>
    </w:p>
    <w:p w14:paraId="714574FF" w14:textId="77777777" w:rsidR="00960D85" w:rsidRDefault="00D3139C">
      <w:pPr>
        <w:pStyle w:val="AIAFormatLevel3"/>
      </w:pPr>
      <w:r>
        <w:t>See Section [_____] for installation of blocking, reinforcing plates, and concealed anchors in walls and ceilings.</w:t>
      </w:r>
    </w:p>
    <w:p w14:paraId="4FA09CF8" w14:textId="77777777" w:rsidR="00960D85" w:rsidRDefault="00D3139C">
      <w:pPr>
        <w:pStyle w:val="AIAFormatLevel2"/>
        <w:keepNext/>
        <w:keepLines/>
      </w:pPr>
      <w:r>
        <w:t>PREPARATION</w:t>
      </w:r>
    </w:p>
    <w:p w14:paraId="135000CD" w14:textId="77777777" w:rsidR="00960D85" w:rsidRDefault="00D3139C">
      <w:pPr>
        <w:pStyle w:val="AIAFormatLevel3"/>
      </w:pPr>
      <w:r>
        <w:t>Deliver inserts and rough-in frames to site f</w:t>
      </w:r>
      <w:r>
        <w:t>or timely installation.</w:t>
      </w:r>
    </w:p>
    <w:p w14:paraId="513AFDAA" w14:textId="77777777" w:rsidR="00960D85" w:rsidRDefault="00D3139C">
      <w:pPr>
        <w:pStyle w:val="AIAFormatLevel3"/>
      </w:pPr>
      <w:r>
        <w:t>Provide templates and rough-in measurements as required.</w:t>
      </w:r>
    </w:p>
    <w:p w14:paraId="3D3BFC8A" w14:textId="77777777" w:rsidR="00960D85" w:rsidRDefault="00D3139C">
      <w:pPr>
        <w:pStyle w:val="AIAFormatLevel2"/>
        <w:keepNext/>
        <w:keepLines/>
      </w:pPr>
      <w:r>
        <w:t>INSTALLATION</w:t>
      </w:r>
    </w:p>
    <w:p w14:paraId="4BDB5B8E" w14:textId="77777777" w:rsidR="00960D85" w:rsidRDefault="00D3139C">
      <w:pPr>
        <w:pStyle w:val="AIAFormatLevel3"/>
      </w:pPr>
      <w:r>
        <w:t>Install accessories in accordance with manufacturers' instructions in locations indicated on drawings.</w:t>
      </w:r>
    </w:p>
    <w:p w14:paraId="57972393" w14:textId="77777777" w:rsidR="00960D85" w:rsidRDefault="00D3139C">
      <w:pPr>
        <w:pStyle w:val="AIAFormatLevel3"/>
      </w:pPr>
      <w:r>
        <w:t>Install plumb and level, securely and rigidly anchored to s</w:t>
      </w:r>
      <w:r>
        <w:t>ubstrate.</w:t>
      </w:r>
    </w:p>
    <w:p w14:paraId="4E29728F" w14:textId="77777777" w:rsidR="00960D85" w:rsidRDefault="00D3139C">
      <w:pPr>
        <w:pStyle w:val="AIAFormatLevel3"/>
      </w:pPr>
      <w:r>
        <w:t>Mounting Heights:  As required by accessibility regulations, unless otherwise indicated.</w:t>
      </w:r>
    </w:p>
    <w:p w14:paraId="1BDBD954" w14:textId="77777777" w:rsidR="00960D85" w:rsidRDefault="00D3139C">
      <w:pPr>
        <w:pStyle w:val="AIAFormatLevel4"/>
      </w:pPr>
      <w:r>
        <w:t>Grab Bars:  As indicated on drawings.</w:t>
      </w:r>
    </w:p>
    <w:p w14:paraId="50A488F3" w14:textId="77777777" w:rsidR="00960D85" w:rsidRDefault="00D3139C">
      <w:pPr>
        <w:pStyle w:val="AIAFormatLevel4"/>
      </w:pPr>
      <w:r>
        <w:t>Mirrors</w:t>
      </w:r>
      <w:proofErr w:type="gramStart"/>
      <w:r>
        <w:t>:  [</w:t>
      </w:r>
      <w:proofErr w:type="gramEnd"/>
      <w:r>
        <w:t>_____] inch ([_____] mm), measured from floor to bottom of mirrored surface.</w:t>
      </w:r>
    </w:p>
    <w:p w14:paraId="1DC13D94" w14:textId="77777777" w:rsidR="00960D85" w:rsidRDefault="00D3139C">
      <w:pPr>
        <w:pStyle w:val="AIAFormatLevel4"/>
      </w:pPr>
      <w:r>
        <w:t xml:space="preserve">Electric Hand Dryers: </w:t>
      </w:r>
      <w:r>
        <w:t> Measured from floor to bottom of nozzle:</w:t>
      </w:r>
    </w:p>
    <w:p w14:paraId="7CE43380" w14:textId="77777777" w:rsidR="00960D85" w:rsidRDefault="00D3139C">
      <w:pPr>
        <w:pStyle w:val="AIAFormatLevel5"/>
      </w:pPr>
      <w:r>
        <w:t>Men:  44 inches (1110 mm).</w:t>
      </w:r>
    </w:p>
    <w:p w14:paraId="7762885C" w14:textId="77777777" w:rsidR="00960D85" w:rsidRDefault="00D3139C">
      <w:pPr>
        <w:pStyle w:val="AIAFormatLevel5"/>
      </w:pPr>
      <w:r>
        <w:t>Women:  42 inches (1060 mm).</w:t>
      </w:r>
    </w:p>
    <w:p w14:paraId="26A63029" w14:textId="77777777" w:rsidR="00960D85" w:rsidRDefault="00D3139C">
      <w:pPr>
        <w:pStyle w:val="AIAFormatLevel5"/>
      </w:pPr>
      <w:r>
        <w:t>Teenager:  41 inches (1035 mm).</w:t>
      </w:r>
    </w:p>
    <w:p w14:paraId="731D5D72" w14:textId="77777777" w:rsidR="00960D85" w:rsidRDefault="00D3139C">
      <w:pPr>
        <w:pStyle w:val="AIAFormatLevel5"/>
      </w:pPr>
      <w:r>
        <w:t>Child:  32 inches (810 mm).</w:t>
      </w:r>
    </w:p>
    <w:p w14:paraId="7766900D" w14:textId="77777777" w:rsidR="00960D85" w:rsidRDefault="00D3139C">
      <w:pPr>
        <w:pStyle w:val="AIAFormatLevel5"/>
      </w:pPr>
      <w:r>
        <w:t>Handicap:  36 inches (910 mm).</w:t>
      </w:r>
    </w:p>
    <w:p w14:paraId="2214F84C" w14:textId="77777777" w:rsidR="00960D85" w:rsidRDefault="00D3139C">
      <w:pPr>
        <w:pStyle w:val="AIAFormatLevel4"/>
      </w:pPr>
      <w:r>
        <w:t>Other Accessories:  As indicated on drawings.</w:t>
      </w:r>
    </w:p>
    <w:p w14:paraId="3C9748BD" w14:textId="77777777" w:rsidR="00960D85" w:rsidRDefault="00D3139C">
      <w:pPr>
        <w:pStyle w:val="AIAFormatLevel2"/>
        <w:keepNext/>
        <w:keepLines/>
      </w:pPr>
      <w:r>
        <w:t>PROTECTION</w:t>
      </w:r>
    </w:p>
    <w:p w14:paraId="0001B729" w14:textId="77777777" w:rsidR="00960D85" w:rsidRDefault="00D3139C">
      <w:pPr>
        <w:pStyle w:val="AIAFormatLevel3"/>
        <w:keepNext/>
        <w:keepLines/>
      </w:pPr>
      <w:r>
        <w:t>Protect in</w:t>
      </w:r>
      <w:r>
        <w:t>stalled accessories from damage due to subsequent construction operations.</w:t>
      </w:r>
    </w:p>
    <w:p w14:paraId="36D2F381" w14:textId="77777777" w:rsidR="00960D85" w:rsidRDefault="00D3139C">
      <w:pPr>
        <w:pStyle w:val="AIAFormatLevel1"/>
        <w:numPr>
          <w:ilvl w:val="1"/>
          <w:numId w:val="6"/>
        </w:numPr>
      </w:pPr>
      <w:r>
        <w:t>END OF SECTION</w:t>
      </w:r>
    </w:p>
    <w:sectPr w:rsidR="00960D85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D2C15" w14:textId="77777777" w:rsidR="00D3139C" w:rsidRDefault="00D3139C">
      <w:pPr>
        <w:spacing w:after="0" w:line="240" w:lineRule="auto"/>
      </w:pPr>
      <w:r>
        <w:separator/>
      </w:r>
    </w:p>
  </w:endnote>
  <w:endnote w:type="continuationSeparator" w:id="0">
    <w:p w14:paraId="2B8B43D3" w14:textId="77777777" w:rsidR="00D3139C" w:rsidRDefault="00D31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960D85" w14:paraId="4BE0F8E6" w14:textId="77777777">
      <w:tblPrEx>
        <w:tblCellMar>
          <w:top w:w="0" w:type="dxa"/>
          <w:bottom w:w="0" w:type="dxa"/>
        </w:tblCellMar>
      </w:tblPrEx>
      <w:tc>
        <w:tcPr>
          <w:tcW w:w="1650" w:type="pct"/>
          <w:vAlign w:val="center"/>
        </w:tcPr>
        <w:p w14:paraId="36A22107" w14:textId="77777777" w:rsidR="00960D85" w:rsidRDefault="00D3139C">
          <w:pPr>
            <w:spacing w:after="0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Designer Single- User Washroom </w:t>
          </w:r>
        </w:p>
      </w:tc>
      <w:tc>
        <w:tcPr>
          <w:tcW w:w="1650" w:type="pct"/>
          <w:vAlign w:val="center"/>
        </w:tcPr>
        <w:p w14:paraId="1B8F2312" w14:textId="3DC8D601" w:rsidR="00960D85" w:rsidRDefault="00D3139C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 xml:space="preserve">102800 - </w:t>
          </w:r>
          <w:r>
            <w:rPr>
              <w:rFonts w:ascii="Arial" w:eastAsia="Arial" w:hAnsi="Arial" w:cs="Arial"/>
              <w:sz w:val="20"/>
              <w:szCs w:val="20"/>
            </w:rPr>
            <w:fldChar w:fldCharType="begin"/>
          </w:r>
          <w:r>
            <w:rPr>
              <w:rFonts w:ascii="Arial" w:eastAsia="Arial" w:hAnsi="Arial" w:cs="Arial"/>
              <w:sz w:val="20"/>
              <w:szCs w:val="20"/>
            </w:rPr>
            <w:instrText xml:space="preserve">PAGE </w:instrText>
          </w:r>
          <w:r w:rsidR="00DE5281">
            <w:rPr>
              <w:rFonts w:ascii="Arial" w:eastAsia="Arial" w:hAnsi="Arial" w:cs="Arial"/>
              <w:sz w:val="20"/>
              <w:szCs w:val="20"/>
            </w:rPr>
            <w:fldChar w:fldCharType="separate"/>
          </w:r>
          <w:r w:rsidR="00DE5281">
            <w:rPr>
              <w:rFonts w:ascii="Arial" w:eastAsia="Arial" w:hAnsi="Arial" w:cs="Arial"/>
              <w:noProof/>
              <w:sz w:val="20"/>
              <w:szCs w:val="20"/>
            </w:rPr>
            <w:t>1</w:t>
          </w:r>
          <w:r>
            <w:rPr>
              <w:rFonts w:ascii="Arial" w:eastAsia="Arial" w:hAnsi="Arial" w:cs="Arial"/>
              <w:sz w:val="20"/>
              <w:szCs w:val="20"/>
            </w:rPr>
            <w:fldChar w:fldCharType="end"/>
          </w:r>
          <w:r>
            <w:rPr>
              <w:rFonts w:ascii="Arial" w:eastAsia="Arial" w:hAnsi="Arial" w:cs="Arial"/>
              <w:sz w:val="20"/>
              <w:szCs w:val="20"/>
            </w:rPr>
            <w:t> </w:t>
          </w:r>
        </w:p>
      </w:tc>
      <w:tc>
        <w:tcPr>
          <w:tcW w:w="1650" w:type="pct"/>
          <w:vAlign w:val="center"/>
        </w:tcPr>
        <w:p w14:paraId="007A22C8" w14:textId="77777777" w:rsidR="00960D85" w:rsidRDefault="00D3139C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Arial" w:eastAsia="Arial" w:hAnsi="Arial" w:cs="Arial"/>
              <w:sz w:val="20"/>
              <w:szCs w:val="20"/>
            </w:rPr>
            <w:t>Toilet, Bath, and Laundry Accessories - ASI 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77DD21" w14:textId="77777777" w:rsidR="00D3139C" w:rsidRDefault="00D3139C">
      <w:pPr>
        <w:spacing w:after="0" w:line="240" w:lineRule="auto"/>
      </w:pPr>
      <w:r>
        <w:separator/>
      </w:r>
    </w:p>
  </w:footnote>
  <w:footnote w:type="continuationSeparator" w:id="0">
    <w:p w14:paraId="348032EE" w14:textId="77777777" w:rsidR="00D3139C" w:rsidRDefault="00D31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10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126"/>
      <w:gridCol w:w="3127"/>
      <w:gridCol w:w="3127"/>
    </w:tblGrid>
    <w:tr w:rsidR="00960D85" w14:paraId="672A6659" w14:textId="77777777">
      <w:tblPrEx>
        <w:tblCellMar>
          <w:top w:w="0" w:type="dxa"/>
          <w:bottom w:w="0" w:type="dxa"/>
        </w:tblCellMar>
      </w:tblPrEx>
      <w:tc>
        <w:tcPr>
          <w:tcW w:w="1650" w:type="pct"/>
          <w:vAlign w:val="center"/>
        </w:tcPr>
        <w:p w14:paraId="0A37501D" w14:textId="77777777" w:rsidR="00960D85" w:rsidRDefault="00960D85">
          <w:pPr>
            <w:spacing w:after="0"/>
            <w:rPr>
              <w:rFonts w:ascii="Arial" w:eastAsia="Arial" w:hAnsi="Arial" w:cs="Arial"/>
              <w:sz w:val="20"/>
              <w:szCs w:val="20"/>
            </w:rPr>
          </w:pPr>
        </w:p>
      </w:tc>
      <w:tc>
        <w:tcPr>
          <w:tcW w:w="1650" w:type="pct"/>
          <w:vAlign w:val="center"/>
        </w:tcPr>
        <w:p w14:paraId="5DAB6C7B" w14:textId="77777777" w:rsidR="00960D85" w:rsidRDefault="00960D85">
          <w:pPr>
            <w:spacing w:after="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  <w:tc>
        <w:tcPr>
          <w:tcW w:w="1650" w:type="pct"/>
          <w:vAlign w:val="center"/>
        </w:tcPr>
        <w:p w14:paraId="02EB378F" w14:textId="77777777" w:rsidR="00960D85" w:rsidRDefault="00960D85">
          <w:pPr>
            <w:spacing w:after="0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97636A"/>
    <w:multiLevelType w:val="hybridMultilevel"/>
    <w:tmpl w:val="524CAA66"/>
    <w:lvl w:ilvl="0" w:tplc="B036ABB8">
      <w:start w:val="1"/>
      <w:numFmt w:val="decimal"/>
      <w:pStyle w:val="AIAFormatLevel0"/>
      <w:lvlText w:val="%1."/>
      <w:lvlJc w:val="left"/>
      <w:pPr>
        <w:ind w:left="720" w:hanging="360"/>
      </w:pPr>
    </w:lvl>
    <w:lvl w:ilvl="1" w:tplc="50A67C34">
      <w:start w:val="1"/>
      <w:numFmt w:val="lowerLetter"/>
      <w:pStyle w:val="AIAFormatLevel1"/>
      <w:lvlText w:val="%2."/>
      <w:lvlJc w:val="left"/>
      <w:pPr>
        <w:ind w:left="1440" w:hanging="360"/>
      </w:pPr>
    </w:lvl>
    <w:lvl w:ilvl="2" w:tplc="518A8FC6">
      <w:start w:val="1"/>
      <w:numFmt w:val="lowerRoman"/>
      <w:pStyle w:val="AIAFormatLevel2"/>
      <w:lvlText w:val="%3."/>
      <w:lvlJc w:val="right"/>
      <w:pPr>
        <w:ind w:left="2160" w:hanging="180"/>
      </w:pPr>
    </w:lvl>
    <w:lvl w:ilvl="3" w:tplc="275A077E">
      <w:start w:val="1"/>
      <w:numFmt w:val="decimal"/>
      <w:pStyle w:val="AIAFormatLevel3"/>
      <w:lvlText w:val="%4."/>
      <w:lvlJc w:val="left"/>
      <w:pPr>
        <w:ind w:left="2880" w:hanging="360"/>
      </w:pPr>
    </w:lvl>
    <w:lvl w:ilvl="4" w:tplc="BEA8DA58">
      <w:start w:val="1"/>
      <w:numFmt w:val="lowerLetter"/>
      <w:pStyle w:val="AIAFormatLevel4"/>
      <w:lvlText w:val="%5."/>
      <w:lvlJc w:val="left"/>
      <w:pPr>
        <w:ind w:left="3600" w:hanging="360"/>
      </w:pPr>
    </w:lvl>
    <w:lvl w:ilvl="5" w:tplc="18B4F686">
      <w:start w:val="1"/>
      <w:numFmt w:val="lowerRoman"/>
      <w:pStyle w:val="AIAFormatLevel5"/>
      <w:lvlText w:val="%6."/>
      <w:lvlJc w:val="right"/>
      <w:pPr>
        <w:ind w:left="4320" w:hanging="180"/>
      </w:pPr>
    </w:lvl>
    <w:lvl w:ilvl="6" w:tplc="2FF63A2E">
      <w:start w:val="1"/>
      <w:numFmt w:val="decimal"/>
      <w:pStyle w:val="AIAFormatLevel6"/>
      <w:lvlText w:val="%7."/>
      <w:lvlJc w:val="left"/>
      <w:pPr>
        <w:ind w:left="5040" w:hanging="360"/>
      </w:pPr>
    </w:lvl>
    <w:lvl w:ilvl="7" w:tplc="4B58042E">
      <w:start w:val="1"/>
      <w:numFmt w:val="lowerLetter"/>
      <w:pStyle w:val="AIAFormatLevel7"/>
      <w:lvlText w:val="%8."/>
      <w:lvlJc w:val="left"/>
      <w:pPr>
        <w:ind w:left="5760" w:hanging="360"/>
      </w:pPr>
    </w:lvl>
    <w:lvl w:ilvl="8" w:tplc="D4822A8C">
      <w:start w:val="1"/>
      <w:numFmt w:val="lowerRoman"/>
      <w:pStyle w:val="AIAFormatLevel8"/>
      <w:lvlText w:val="%9."/>
      <w:lvlJc w:val="right"/>
      <w:pPr>
        <w:ind w:left="6480" w:hanging="180"/>
      </w:pPr>
    </w:lvl>
  </w:abstractNum>
  <w:abstractNum w:abstractNumId="1" w15:restartNumberingAfterBreak="0">
    <w:nsid w:val="561F27C1"/>
    <w:multiLevelType w:val="hybridMultilevel"/>
    <w:tmpl w:val="8ABCD424"/>
    <w:lvl w:ilvl="0" w:tplc="04E87EE4">
      <w:start w:val="1"/>
      <w:numFmt w:val="decimal"/>
      <w:lvlText w:val="%1."/>
      <w:lvlJc w:val="left"/>
      <w:pPr>
        <w:ind w:left="720" w:hanging="360"/>
      </w:pPr>
    </w:lvl>
    <w:lvl w:ilvl="1" w:tplc="8B26C35C">
      <w:start w:val="1"/>
      <w:numFmt w:val="lowerLetter"/>
      <w:lvlText w:val="%2."/>
      <w:lvlJc w:val="left"/>
      <w:pPr>
        <w:ind w:left="1440" w:hanging="360"/>
      </w:pPr>
    </w:lvl>
    <w:lvl w:ilvl="2" w:tplc="4DD09442">
      <w:start w:val="1"/>
      <w:numFmt w:val="lowerRoman"/>
      <w:lvlText w:val="%3."/>
      <w:lvlJc w:val="right"/>
      <w:pPr>
        <w:ind w:left="2160" w:hanging="180"/>
      </w:pPr>
    </w:lvl>
    <w:lvl w:ilvl="3" w:tplc="2878FEE0">
      <w:start w:val="1"/>
      <w:numFmt w:val="decimal"/>
      <w:lvlText w:val="%4."/>
      <w:lvlJc w:val="left"/>
      <w:pPr>
        <w:ind w:left="2880" w:hanging="360"/>
      </w:pPr>
    </w:lvl>
    <w:lvl w:ilvl="4" w:tplc="940CF818">
      <w:start w:val="1"/>
      <w:numFmt w:val="lowerLetter"/>
      <w:lvlText w:val="%5."/>
      <w:lvlJc w:val="left"/>
      <w:pPr>
        <w:ind w:left="3600" w:hanging="360"/>
      </w:pPr>
    </w:lvl>
    <w:lvl w:ilvl="5" w:tplc="61B60D9C">
      <w:start w:val="1"/>
      <w:numFmt w:val="lowerRoman"/>
      <w:lvlText w:val="%6."/>
      <w:lvlJc w:val="right"/>
      <w:pPr>
        <w:ind w:left="4320" w:hanging="180"/>
      </w:pPr>
    </w:lvl>
    <w:lvl w:ilvl="6" w:tplc="9766978A">
      <w:start w:val="1"/>
      <w:numFmt w:val="decimal"/>
      <w:lvlText w:val="%7."/>
      <w:lvlJc w:val="left"/>
      <w:pPr>
        <w:ind w:left="5040" w:hanging="360"/>
      </w:pPr>
    </w:lvl>
    <w:lvl w:ilvl="7" w:tplc="06BA726A">
      <w:start w:val="1"/>
      <w:numFmt w:val="lowerLetter"/>
      <w:lvlText w:val="%8."/>
      <w:lvlJc w:val="left"/>
      <w:pPr>
        <w:ind w:left="5760" w:hanging="360"/>
      </w:pPr>
    </w:lvl>
    <w:lvl w:ilvl="8" w:tplc="EA6A72A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05BDB"/>
    <w:multiLevelType w:val="hybridMultilevel"/>
    <w:tmpl w:val="66DEC452"/>
    <w:lvl w:ilvl="0" w:tplc="19703952">
      <w:start w:val="1"/>
      <w:numFmt w:val="decimal"/>
      <w:lvlText w:val="%1."/>
      <w:lvlJc w:val="left"/>
      <w:pPr>
        <w:ind w:left="720" w:hanging="360"/>
      </w:pPr>
    </w:lvl>
    <w:lvl w:ilvl="1" w:tplc="4A7AB28E">
      <w:start w:val="1"/>
      <w:numFmt w:val="lowerLetter"/>
      <w:lvlText w:val="%2."/>
      <w:lvlJc w:val="left"/>
      <w:pPr>
        <w:ind w:left="1440" w:hanging="360"/>
      </w:pPr>
    </w:lvl>
    <w:lvl w:ilvl="2" w:tplc="A1ACBB2C">
      <w:start w:val="1"/>
      <w:numFmt w:val="lowerRoman"/>
      <w:lvlText w:val="%3."/>
      <w:lvlJc w:val="right"/>
      <w:pPr>
        <w:ind w:left="2160" w:hanging="180"/>
      </w:pPr>
    </w:lvl>
    <w:lvl w:ilvl="3" w:tplc="05B41D26">
      <w:start w:val="1"/>
      <w:numFmt w:val="decimal"/>
      <w:lvlText w:val="%4."/>
      <w:lvlJc w:val="left"/>
      <w:pPr>
        <w:ind w:left="2880" w:hanging="360"/>
      </w:pPr>
    </w:lvl>
    <w:lvl w:ilvl="4" w:tplc="C4A6C93A">
      <w:start w:val="1"/>
      <w:numFmt w:val="lowerLetter"/>
      <w:lvlText w:val="%5."/>
      <w:lvlJc w:val="left"/>
      <w:pPr>
        <w:ind w:left="3600" w:hanging="360"/>
      </w:pPr>
    </w:lvl>
    <w:lvl w:ilvl="5" w:tplc="31AE26FA">
      <w:start w:val="1"/>
      <w:numFmt w:val="lowerRoman"/>
      <w:lvlText w:val="%6."/>
      <w:lvlJc w:val="right"/>
      <w:pPr>
        <w:ind w:left="4320" w:hanging="180"/>
      </w:pPr>
    </w:lvl>
    <w:lvl w:ilvl="6" w:tplc="C276CE9E">
      <w:start w:val="1"/>
      <w:numFmt w:val="decimal"/>
      <w:lvlText w:val="%7."/>
      <w:lvlJc w:val="left"/>
      <w:pPr>
        <w:ind w:left="5040" w:hanging="360"/>
      </w:pPr>
    </w:lvl>
    <w:lvl w:ilvl="7" w:tplc="42984A28">
      <w:start w:val="1"/>
      <w:numFmt w:val="lowerLetter"/>
      <w:lvlText w:val="%8."/>
      <w:lvlJc w:val="left"/>
      <w:pPr>
        <w:ind w:left="5760" w:hanging="360"/>
      </w:pPr>
    </w:lvl>
    <w:lvl w:ilvl="8" w:tplc="3224FFE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3F31C1"/>
    <w:multiLevelType w:val="hybridMultilevel"/>
    <w:tmpl w:val="11C2857E"/>
    <w:lvl w:ilvl="0" w:tplc="B19AD086">
      <w:start w:val="1"/>
      <w:numFmt w:val="decimal"/>
      <w:pStyle w:val="CSILevel0"/>
      <w:lvlText w:val="%1."/>
      <w:lvlJc w:val="left"/>
      <w:pPr>
        <w:ind w:left="720" w:hanging="360"/>
      </w:pPr>
    </w:lvl>
    <w:lvl w:ilvl="1" w:tplc="634A7F02">
      <w:start w:val="1"/>
      <w:numFmt w:val="lowerLetter"/>
      <w:pStyle w:val="CSILevel1"/>
      <w:lvlText w:val="%2."/>
      <w:lvlJc w:val="left"/>
      <w:pPr>
        <w:ind w:left="1440" w:hanging="360"/>
      </w:pPr>
    </w:lvl>
    <w:lvl w:ilvl="2" w:tplc="168413B4">
      <w:start w:val="1"/>
      <w:numFmt w:val="lowerRoman"/>
      <w:pStyle w:val="CSILevel2"/>
      <w:lvlText w:val="%3."/>
      <w:lvlJc w:val="right"/>
      <w:pPr>
        <w:ind w:left="2160" w:hanging="180"/>
      </w:pPr>
    </w:lvl>
    <w:lvl w:ilvl="3" w:tplc="428EBD66">
      <w:start w:val="1"/>
      <w:numFmt w:val="decimal"/>
      <w:pStyle w:val="CSILevel3"/>
      <w:lvlText w:val="%4."/>
      <w:lvlJc w:val="left"/>
      <w:pPr>
        <w:ind w:left="2880" w:hanging="360"/>
      </w:pPr>
    </w:lvl>
    <w:lvl w:ilvl="4" w:tplc="95F084E8">
      <w:start w:val="1"/>
      <w:numFmt w:val="lowerLetter"/>
      <w:pStyle w:val="CSILevel4"/>
      <w:lvlText w:val="%5."/>
      <w:lvlJc w:val="left"/>
      <w:pPr>
        <w:ind w:left="3600" w:hanging="360"/>
      </w:pPr>
    </w:lvl>
    <w:lvl w:ilvl="5" w:tplc="5D76FEF6">
      <w:start w:val="1"/>
      <w:numFmt w:val="lowerRoman"/>
      <w:pStyle w:val="CSILevel5"/>
      <w:lvlText w:val="%6."/>
      <w:lvlJc w:val="right"/>
      <w:pPr>
        <w:ind w:left="4320" w:hanging="180"/>
      </w:pPr>
    </w:lvl>
    <w:lvl w:ilvl="6" w:tplc="AD0AFF12">
      <w:start w:val="1"/>
      <w:numFmt w:val="decimal"/>
      <w:pStyle w:val="CSILevel6"/>
      <w:lvlText w:val="%7."/>
      <w:lvlJc w:val="left"/>
      <w:pPr>
        <w:ind w:left="5040" w:hanging="360"/>
      </w:pPr>
    </w:lvl>
    <w:lvl w:ilvl="7" w:tplc="F44837B8">
      <w:start w:val="1"/>
      <w:numFmt w:val="lowerLetter"/>
      <w:pStyle w:val="CSILevel7"/>
      <w:lvlText w:val="%8."/>
      <w:lvlJc w:val="left"/>
      <w:pPr>
        <w:ind w:left="5760" w:hanging="360"/>
      </w:pPr>
    </w:lvl>
    <w:lvl w:ilvl="8" w:tplc="F8D24D90">
      <w:start w:val="1"/>
      <w:numFmt w:val="lowerRoman"/>
      <w:pStyle w:val="CSILevel8"/>
      <w:lvlText w:val="%9."/>
      <w:lvlJc w:val="right"/>
      <w:pPr>
        <w:ind w:left="6480" w:hanging="180"/>
      </w:pPr>
    </w:lvl>
  </w:abstractNum>
  <w:abstractNum w:abstractNumId="4" w15:restartNumberingAfterBreak="0">
    <w:nsid w:val="71785692"/>
    <w:multiLevelType w:val="hybridMultilevel"/>
    <w:tmpl w:val="C4B29D16"/>
    <w:lvl w:ilvl="0" w:tplc="C35C3166">
      <w:start w:val="1"/>
      <w:numFmt w:val="decimal"/>
      <w:lvlText w:val="%1."/>
      <w:lvlJc w:val="left"/>
      <w:pPr>
        <w:ind w:left="720" w:hanging="360"/>
      </w:pPr>
    </w:lvl>
    <w:lvl w:ilvl="1" w:tplc="950EAF20">
      <w:start w:val="1"/>
      <w:numFmt w:val="lowerLetter"/>
      <w:lvlText w:val="%2."/>
      <w:lvlJc w:val="left"/>
      <w:pPr>
        <w:ind w:left="1440" w:hanging="360"/>
      </w:pPr>
    </w:lvl>
    <w:lvl w:ilvl="2" w:tplc="C9402D7E">
      <w:start w:val="1"/>
      <w:numFmt w:val="lowerRoman"/>
      <w:lvlText w:val="%3."/>
      <w:lvlJc w:val="right"/>
      <w:pPr>
        <w:ind w:left="2160" w:hanging="180"/>
      </w:pPr>
    </w:lvl>
    <w:lvl w:ilvl="3" w:tplc="7FEAB214">
      <w:start w:val="1"/>
      <w:numFmt w:val="decimal"/>
      <w:lvlText w:val="%4."/>
      <w:lvlJc w:val="left"/>
      <w:pPr>
        <w:ind w:left="2880" w:hanging="360"/>
      </w:pPr>
    </w:lvl>
    <w:lvl w:ilvl="4" w:tplc="154A0D22">
      <w:start w:val="1"/>
      <w:numFmt w:val="lowerLetter"/>
      <w:lvlText w:val="%5."/>
      <w:lvlJc w:val="left"/>
      <w:pPr>
        <w:ind w:left="3600" w:hanging="360"/>
      </w:pPr>
    </w:lvl>
    <w:lvl w:ilvl="5" w:tplc="0E8C6FFE">
      <w:start w:val="1"/>
      <w:numFmt w:val="lowerRoman"/>
      <w:lvlText w:val="%6."/>
      <w:lvlJc w:val="right"/>
      <w:pPr>
        <w:ind w:left="4320" w:hanging="180"/>
      </w:pPr>
    </w:lvl>
    <w:lvl w:ilvl="6" w:tplc="F830136A">
      <w:start w:val="1"/>
      <w:numFmt w:val="decimal"/>
      <w:lvlText w:val="%7."/>
      <w:lvlJc w:val="left"/>
      <w:pPr>
        <w:ind w:left="5040" w:hanging="360"/>
      </w:pPr>
    </w:lvl>
    <w:lvl w:ilvl="7" w:tplc="07D4CC3E">
      <w:start w:val="1"/>
      <w:numFmt w:val="lowerLetter"/>
      <w:lvlText w:val="%8."/>
      <w:lvlJc w:val="left"/>
      <w:pPr>
        <w:ind w:left="5760" w:hanging="360"/>
      </w:pPr>
    </w:lvl>
    <w:lvl w:ilvl="8" w:tplc="FF72601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267E6"/>
    <w:multiLevelType w:val="hybridMultilevel"/>
    <w:tmpl w:val="7DC6B32C"/>
    <w:lvl w:ilvl="0" w:tplc="1CECEE30">
      <w:start w:val="1"/>
      <w:numFmt w:val="decimal"/>
      <w:lvlText w:val="%1."/>
      <w:lvlJc w:val="left"/>
      <w:pPr>
        <w:ind w:left="720" w:hanging="360"/>
      </w:pPr>
    </w:lvl>
    <w:lvl w:ilvl="1" w:tplc="40BE362A">
      <w:start w:val="1"/>
      <w:numFmt w:val="lowerLetter"/>
      <w:lvlText w:val="%2."/>
      <w:lvlJc w:val="left"/>
      <w:pPr>
        <w:ind w:left="1440" w:hanging="360"/>
      </w:pPr>
    </w:lvl>
    <w:lvl w:ilvl="2" w:tplc="38687644">
      <w:start w:val="1"/>
      <w:numFmt w:val="lowerRoman"/>
      <w:lvlText w:val="%3."/>
      <w:lvlJc w:val="right"/>
      <w:pPr>
        <w:ind w:left="2160" w:hanging="180"/>
      </w:pPr>
    </w:lvl>
    <w:lvl w:ilvl="3" w:tplc="ABE02D54">
      <w:start w:val="1"/>
      <w:numFmt w:val="decimal"/>
      <w:lvlText w:val="%4."/>
      <w:lvlJc w:val="left"/>
      <w:pPr>
        <w:ind w:left="2880" w:hanging="360"/>
      </w:pPr>
    </w:lvl>
    <w:lvl w:ilvl="4" w:tplc="65E21ACA">
      <w:start w:val="1"/>
      <w:numFmt w:val="lowerLetter"/>
      <w:lvlText w:val="%5."/>
      <w:lvlJc w:val="left"/>
      <w:pPr>
        <w:ind w:left="3600" w:hanging="360"/>
      </w:pPr>
    </w:lvl>
    <w:lvl w:ilvl="5" w:tplc="02969958">
      <w:start w:val="1"/>
      <w:numFmt w:val="lowerRoman"/>
      <w:lvlText w:val="%6."/>
      <w:lvlJc w:val="right"/>
      <w:pPr>
        <w:ind w:left="4320" w:hanging="180"/>
      </w:pPr>
    </w:lvl>
    <w:lvl w:ilvl="6" w:tplc="49886898">
      <w:start w:val="1"/>
      <w:numFmt w:val="decimal"/>
      <w:lvlText w:val="%7."/>
      <w:lvlJc w:val="left"/>
      <w:pPr>
        <w:ind w:left="5040" w:hanging="360"/>
      </w:pPr>
    </w:lvl>
    <w:lvl w:ilvl="7" w:tplc="0A5E2532">
      <w:start w:val="1"/>
      <w:numFmt w:val="lowerLetter"/>
      <w:lvlText w:val="%8."/>
      <w:lvlJc w:val="left"/>
      <w:pPr>
        <w:ind w:left="5760" w:hanging="360"/>
      </w:pPr>
    </w:lvl>
    <w:lvl w:ilvl="8" w:tplc="3AC2AD5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1C0FAB"/>
    <w:multiLevelType w:val="hybridMultilevel"/>
    <w:tmpl w:val="A9AE27C0"/>
    <w:lvl w:ilvl="0" w:tplc="60A621DC">
      <w:start w:val="1"/>
      <w:numFmt w:val="decimal"/>
      <w:lvlText w:val="%1."/>
      <w:lvlJc w:val="left"/>
      <w:pPr>
        <w:ind w:left="720" w:hanging="360"/>
      </w:pPr>
    </w:lvl>
    <w:lvl w:ilvl="1" w:tplc="759670D8">
      <w:start w:val="1"/>
      <w:numFmt w:val="lowerLetter"/>
      <w:lvlText w:val="%2."/>
      <w:lvlJc w:val="left"/>
      <w:pPr>
        <w:ind w:left="1440" w:hanging="360"/>
      </w:pPr>
    </w:lvl>
    <w:lvl w:ilvl="2" w:tplc="A79476A0">
      <w:start w:val="1"/>
      <w:numFmt w:val="lowerRoman"/>
      <w:lvlText w:val="%3."/>
      <w:lvlJc w:val="right"/>
      <w:pPr>
        <w:ind w:left="2160" w:hanging="180"/>
      </w:pPr>
    </w:lvl>
    <w:lvl w:ilvl="3" w:tplc="33D29150">
      <w:start w:val="1"/>
      <w:numFmt w:val="decimal"/>
      <w:lvlText w:val="%4."/>
      <w:lvlJc w:val="left"/>
      <w:pPr>
        <w:ind w:left="2880" w:hanging="360"/>
      </w:pPr>
    </w:lvl>
    <w:lvl w:ilvl="4" w:tplc="577EFF04">
      <w:start w:val="1"/>
      <w:numFmt w:val="lowerLetter"/>
      <w:lvlText w:val="%5."/>
      <w:lvlJc w:val="left"/>
      <w:pPr>
        <w:ind w:left="3600" w:hanging="360"/>
      </w:pPr>
    </w:lvl>
    <w:lvl w:ilvl="5" w:tplc="D616C262">
      <w:start w:val="1"/>
      <w:numFmt w:val="lowerRoman"/>
      <w:lvlText w:val="%6."/>
      <w:lvlJc w:val="right"/>
      <w:pPr>
        <w:ind w:left="4320" w:hanging="180"/>
      </w:pPr>
    </w:lvl>
    <w:lvl w:ilvl="6" w:tplc="D2EAE54C">
      <w:start w:val="1"/>
      <w:numFmt w:val="decimal"/>
      <w:lvlText w:val="%7."/>
      <w:lvlJc w:val="left"/>
      <w:pPr>
        <w:ind w:left="5040" w:hanging="360"/>
      </w:pPr>
    </w:lvl>
    <w:lvl w:ilvl="7" w:tplc="3B2EA722">
      <w:start w:val="1"/>
      <w:numFmt w:val="lowerLetter"/>
      <w:lvlText w:val="%8."/>
      <w:lvlJc w:val="left"/>
      <w:pPr>
        <w:ind w:left="5760" w:hanging="360"/>
      </w:pPr>
    </w:lvl>
    <w:lvl w:ilvl="8" w:tplc="5B4275F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lvl w:ilvl="0" w:tplc="1CECEE30">
        <w:start w:val="1"/>
        <w:numFmt w:val="none"/>
        <w:suff w:val="nothing"/>
        <w:lvlText w:val=""/>
        <w:lvlJc w:val="center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2">
    <w:abstractNumId w:val="0"/>
    <w:lvlOverride w:ilvl="0">
      <w:lvl w:ilvl="0" w:tplc="B036ABB8">
        <w:start w:val="1"/>
        <w:numFmt w:val="none"/>
        <w:pStyle w:val="AIAFormat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50A67C34">
        <w:start w:val="1"/>
        <w:numFmt w:val="decimal"/>
        <w:pStyle w:val="AIAFormatLevel1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2">
      <w:lvl w:ilvl="2" w:tplc="518A8FC6">
        <w:start w:val="1"/>
        <w:numFmt w:val="decimalZero"/>
        <w:pStyle w:val="AIAFormatLevel2"/>
        <w:lvlText w:val="%2.%3"/>
        <w:lvlJc w:val="left"/>
        <w:pPr>
          <w:ind w:left="864" w:hanging="864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3">
      <w:lvl w:ilvl="3" w:tplc="275A077E">
        <w:start w:val="1"/>
        <w:numFmt w:val="upperLetter"/>
        <w:pStyle w:val="AIAFormatLevel3"/>
        <w:lvlText w:val="%4."/>
        <w:lvlJc w:val="left"/>
        <w:pPr>
          <w:ind w:left="86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BEA8DA58">
        <w:start w:val="1"/>
        <w:numFmt w:val="decimal"/>
        <w:pStyle w:val="AIAFormatLevel4"/>
        <w:lvlText w:val="%5."/>
        <w:lvlJc w:val="left"/>
        <w:pPr>
          <w:ind w:left="1440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18B4F686">
        <w:start w:val="1"/>
        <w:numFmt w:val="lowerLetter"/>
        <w:pStyle w:val="AIAFormatLevel5"/>
        <w:lvlText w:val="%6."/>
        <w:lvlJc w:val="left"/>
        <w:pPr>
          <w:ind w:left="2016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2FF63A2E">
        <w:start w:val="1"/>
        <w:numFmt w:val="decimal"/>
        <w:pStyle w:val="AIAFormatLevel6"/>
        <w:lvlText w:val="%7)"/>
        <w:lvlJc w:val="left"/>
        <w:pPr>
          <w:ind w:left="2592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4B58042E">
        <w:start w:val="1"/>
        <w:numFmt w:val="lowerLetter"/>
        <w:pStyle w:val="AIAFormatLevel7"/>
        <w:lvlText w:val="%8)"/>
        <w:lvlJc w:val="left"/>
        <w:pPr>
          <w:ind w:left="3168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D4822A8C">
        <w:start w:val="1"/>
        <w:numFmt w:val="decimal"/>
        <w:pStyle w:val="AIAFormatLevel8"/>
        <w:lvlText w:val="%9"/>
        <w:lvlJc w:val="left"/>
        <w:pPr>
          <w:ind w:left="3744" w:hanging="576"/>
        </w:pPr>
        <w:rPr>
          <w:b w:val="0"/>
          <w:bCs w:val="0"/>
          <w:i w:val="0"/>
          <w:caps w:val="0"/>
          <w:strike w:val="0"/>
          <w:u w:val="none"/>
        </w:rPr>
      </w:lvl>
    </w:lvlOverride>
  </w:num>
  <w:num w:numId="3">
    <w:abstractNumId w:val="1"/>
    <w:lvlOverride w:ilvl="0">
      <w:lvl w:ilvl="0" w:tplc="04E87EE4">
        <w:numFmt w:val="decimal"/>
        <w:lvlText w:val=""/>
        <w:lvlJc w:val="left"/>
      </w:lvl>
    </w:lvlOverride>
    <w:lvlOverride w:ilvl="1">
      <w:lvl w:ilvl="1" w:tplc="8B26C35C">
        <w:numFmt w:val="decimal"/>
        <w:lvlText w:val=""/>
        <w:lvlJc w:val="left"/>
      </w:lvl>
    </w:lvlOverride>
    <w:lvlOverride w:ilvl="2">
      <w:lvl w:ilvl="2" w:tplc="4DD09442">
        <w:numFmt w:val="decimal"/>
        <w:lvlText w:val=""/>
        <w:lvlJc w:val="left"/>
      </w:lvl>
    </w:lvlOverride>
    <w:lvlOverride w:ilvl="3">
      <w:lvl w:ilvl="3" w:tplc="2878FEE0">
        <w:numFmt w:val="decimal"/>
        <w:lvlText w:val=""/>
        <w:lvlJc w:val="left"/>
      </w:lvl>
    </w:lvlOverride>
    <w:lvlOverride w:ilvl="4">
      <w:lvl w:ilvl="4" w:tplc="940CF818">
        <w:numFmt w:val="decimal"/>
        <w:lvlText w:val=""/>
        <w:lvlJc w:val="left"/>
      </w:lvl>
    </w:lvlOverride>
    <w:lvlOverride w:ilvl="5">
      <w:lvl w:ilvl="5" w:tplc="61B60D9C">
        <w:start w:val="1"/>
        <w:numFmt w:val="none"/>
        <w:suff w:val="nothing"/>
        <w:lvlText w:val=""/>
        <w:lvlJc w:val="left"/>
        <w:pPr>
          <w:ind w:left="2016" w:firstLine="0"/>
        </w:pPr>
        <w:rPr>
          <w:b w:val="0"/>
          <w:bCs w:val="0"/>
          <w:i w:val="0"/>
          <w:strike w:val="0"/>
        </w:rPr>
      </w:lvl>
    </w:lvlOverride>
  </w:num>
  <w:num w:numId="4">
    <w:abstractNumId w:val="6"/>
    <w:lvlOverride w:ilvl="0">
      <w:lvl w:ilvl="0" w:tplc="60A621DC">
        <w:numFmt w:val="decimal"/>
        <w:lvlText w:val=""/>
        <w:lvlJc w:val="left"/>
      </w:lvl>
    </w:lvlOverride>
    <w:lvlOverride w:ilvl="1">
      <w:lvl w:ilvl="1" w:tplc="759670D8">
        <w:numFmt w:val="decimal"/>
        <w:lvlText w:val=""/>
        <w:lvlJc w:val="left"/>
      </w:lvl>
    </w:lvlOverride>
    <w:lvlOverride w:ilvl="2">
      <w:lvl w:ilvl="2" w:tplc="A79476A0">
        <w:numFmt w:val="decimal"/>
        <w:lvlText w:val=""/>
        <w:lvlJc w:val="left"/>
      </w:lvl>
    </w:lvlOverride>
    <w:lvlOverride w:ilvl="3">
      <w:lvl w:ilvl="3" w:tplc="33D29150">
        <w:numFmt w:val="decimal"/>
        <w:lvlText w:val=""/>
        <w:lvlJc w:val="left"/>
      </w:lvl>
    </w:lvlOverride>
    <w:lvlOverride w:ilvl="4">
      <w:lvl w:ilvl="4" w:tplc="577EFF04">
        <w:numFmt w:val="decimal"/>
        <w:lvlText w:val=""/>
        <w:lvlJc w:val="left"/>
      </w:lvl>
    </w:lvlOverride>
    <w:lvlOverride w:ilvl="5">
      <w:lvl w:ilvl="5" w:tplc="D616C262">
        <w:start w:val="1"/>
        <w:numFmt w:val="none"/>
        <w:suff w:val="nothing"/>
        <w:lvlText w:val=""/>
        <w:lvlJc w:val="left"/>
        <w:pPr>
          <w:ind w:left="2016" w:firstLine="0"/>
        </w:pPr>
        <w:rPr>
          <w:b w:val="0"/>
          <w:bCs w:val="0"/>
          <w:i w:val="0"/>
          <w:strike w:val="0"/>
        </w:rPr>
      </w:lvl>
    </w:lvlOverride>
  </w:num>
  <w:num w:numId="5">
    <w:abstractNumId w:val="4"/>
    <w:lvlOverride w:ilvl="0">
      <w:lvl w:ilvl="0" w:tplc="C35C3166">
        <w:numFmt w:val="decimal"/>
        <w:lvlText w:val=""/>
        <w:lvlJc w:val="left"/>
      </w:lvl>
    </w:lvlOverride>
    <w:lvlOverride w:ilvl="1">
      <w:lvl w:ilvl="1" w:tplc="950EAF20">
        <w:numFmt w:val="decimal"/>
        <w:lvlText w:val=""/>
        <w:lvlJc w:val="left"/>
      </w:lvl>
    </w:lvlOverride>
    <w:lvlOverride w:ilvl="2">
      <w:lvl w:ilvl="2" w:tplc="C9402D7E">
        <w:numFmt w:val="decimal"/>
        <w:lvlText w:val=""/>
        <w:lvlJc w:val="left"/>
      </w:lvl>
    </w:lvlOverride>
    <w:lvlOverride w:ilvl="3">
      <w:lvl w:ilvl="3" w:tplc="7FEAB214">
        <w:start w:val="1"/>
        <w:numFmt w:val="none"/>
        <w:suff w:val="nothing"/>
        <w:lvlText w:val=""/>
        <w:lvlJc w:val="left"/>
        <w:pPr>
          <w:ind w:left="864" w:firstLine="0"/>
        </w:pPr>
        <w:rPr>
          <w:b w:val="0"/>
          <w:bCs w:val="0"/>
          <w:i w:val="0"/>
          <w:strike w:val="0"/>
        </w:rPr>
      </w:lvl>
    </w:lvlOverride>
  </w:num>
  <w:num w:numId="6">
    <w:abstractNumId w:val="2"/>
    <w:lvlOverride w:ilvl="0">
      <w:lvl w:ilvl="0" w:tplc="19703952">
        <w:numFmt w:val="decimal"/>
        <w:lvlText w:val=""/>
        <w:lvlJc w:val="left"/>
      </w:lvl>
    </w:lvlOverride>
    <w:lvlOverride w:ilvl="1">
      <w:lvl w:ilvl="1" w:tplc="4A7AB28E">
        <w:start w:val="1"/>
        <w:numFmt w:val="none"/>
        <w:suff w:val="nothing"/>
        <w:lvlText w:val=""/>
        <w:lvlJc w:val="left"/>
        <w:pPr>
          <w:ind w:left="0" w:firstLine="0"/>
        </w:pPr>
        <w:rPr>
          <w:b w:val="0"/>
          <w:bCs w:val="0"/>
          <w:i w:val="0"/>
          <w:strike w:val="0"/>
        </w:rPr>
      </w:lvl>
    </w:lvlOverride>
  </w:num>
  <w:num w:numId="7">
    <w:abstractNumId w:val="3"/>
    <w:lvlOverride w:ilvl="0">
      <w:lvl w:ilvl="0" w:tplc="B19AD086">
        <w:start w:val="1"/>
        <w:numFmt w:val="none"/>
        <w:pStyle w:val="CSILevel0"/>
        <w:suff w:val="nothing"/>
        <w:lvlText w:val="%1"/>
        <w:lvlJc w:val="center"/>
        <w:pPr>
          <w:ind w:left="720" w:firstLine="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1">
      <w:lvl w:ilvl="1" w:tplc="634A7F02">
        <w:start w:val="1"/>
        <w:numFmt w:val="decimal"/>
        <w:pStyle w:val="CSILevel1"/>
        <w:suff w:val="nothing"/>
        <w:lvlText w:val=""/>
        <w:lvlJc w:val="left"/>
        <w:pPr>
          <w:ind w:left="0" w:firstLine="0"/>
        </w:pPr>
        <w:rPr>
          <w:b/>
          <w:bCs/>
          <w:i w:val="0"/>
          <w:caps w:val="0"/>
          <w:strike w:val="0"/>
          <w:u w:val="none"/>
        </w:rPr>
      </w:lvl>
    </w:lvlOverride>
    <w:lvlOverride w:ilvl="2">
      <w:lvl w:ilvl="2" w:tplc="168413B4">
        <w:start w:val="1"/>
        <w:numFmt w:val="decimalZero"/>
        <w:pStyle w:val="CSILevel2"/>
        <w:lvlText w:val="%2.%3"/>
        <w:lvlJc w:val="left"/>
        <w:pPr>
          <w:ind w:left="530" w:hanging="530"/>
        </w:pPr>
        <w:rPr>
          <w:b/>
          <w:bCs/>
          <w:i w:val="0"/>
          <w:caps w:val="0"/>
          <w:strike w:val="0"/>
          <w:u w:val="none"/>
        </w:rPr>
      </w:lvl>
    </w:lvlOverride>
    <w:lvlOverride w:ilvl="3">
      <w:lvl w:ilvl="3" w:tplc="428EBD66">
        <w:start w:val="1"/>
        <w:numFmt w:val="upperLetter"/>
        <w:pStyle w:val="CSILevel3"/>
        <w:lvlText w:val="%4."/>
        <w:lvlJc w:val="left"/>
        <w:pPr>
          <w:ind w:left="90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4">
      <w:lvl w:ilvl="4" w:tplc="95F084E8">
        <w:start w:val="1"/>
        <w:numFmt w:val="decimal"/>
        <w:pStyle w:val="CSILevel4"/>
        <w:lvlText w:val="%5."/>
        <w:lvlJc w:val="left"/>
        <w:pPr>
          <w:ind w:left="1360" w:hanging="46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5">
      <w:lvl w:ilvl="5" w:tplc="5D76FEF6">
        <w:start w:val="1"/>
        <w:numFmt w:val="lowerLetter"/>
        <w:pStyle w:val="CSILevel5"/>
        <w:lvlText w:val="%6."/>
        <w:lvlJc w:val="left"/>
        <w:pPr>
          <w:ind w:left="178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6">
      <w:lvl w:ilvl="6" w:tplc="AD0AFF12">
        <w:start w:val="1"/>
        <w:numFmt w:val="decimal"/>
        <w:pStyle w:val="CSILevel6"/>
        <w:lvlText w:val="%7)"/>
        <w:lvlJc w:val="left"/>
        <w:pPr>
          <w:ind w:left="223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7">
      <w:lvl w:ilvl="7" w:tplc="F44837B8">
        <w:start w:val="1"/>
        <w:numFmt w:val="lowerLetter"/>
        <w:pStyle w:val="CSILevel7"/>
        <w:lvlText w:val="(%8)"/>
        <w:lvlJc w:val="left"/>
        <w:pPr>
          <w:ind w:left="2650" w:hanging="420"/>
        </w:pPr>
        <w:rPr>
          <w:b w:val="0"/>
          <w:bCs w:val="0"/>
          <w:i w:val="0"/>
          <w:caps w:val="0"/>
          <w:strike w:val="0"/>
          <w:u w:val="none"/>
        </w:rPr>
      </w:lvl>
    </w:lvlOverride>
    <w:lvlOverride w:ilvl="8">
      <w:lvl w:ilvl="8" w:tplc="F8D24D90">
        <w:start w:val="1"/>
        <w:numFmt w:val="decimal"/>
        <w:pStyle w:val="CSILevel8"/>
        <w:lvlText w:val="(%9)"/>
        <w:lvlJc w:val="left"/>
        <w:pPr>
          <w:ind w:left="3100" w:hanging="450"/>
        </w:pPr>
        <w:rPr>
          <w:b w:val="0"/>
          <w:bCs w:val="0"/>
          <w:i w:val="0"/>
          <w:caps w:val="0"/>
          <w:strike w:val="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8D"/>
    <w:rsid w:val="000A790F"/>
    <w:rsid w:val="00806F8D"/>
    <w:rsid w:val="008B4257"/>
    <w:rsid w:val="00960D85"/>
    <w:rsid w:val="00C775EF"/>
    <w:rsid w:val="00D3139C"/>
    <w:rsid w:val="00DE5281"/>
    <w:rsid w:val="00E04510"/>
    <w:rsid w:val="00EE2B72"/>
    <w:rsid w:val="07B89D85"/>
    <w:rsid w:val="28AF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64992"/>
  <w15:docId w15:val="{27A3B3D9-EF17-431F-A812-9ECC4EFD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IAFormatLevel0">
    <w:name w:val="AIA Format Level 0"/>
    <w:qFormat/>
    <w:pPr>
      <w:numPr>
        <w:numId w:val="2"/>
      </w:numPr>
      <w:spacing w:before="518" w:after="0" w:line="240" w:lineRule="auto"/>
    </w:pPr>
    <w:rPr>
      <w:rFonts w:ascii="Times New Roman" w:eastAsia="Times New Roman" w:hAnsi="Times New Roman" w:cs="Times New Roman"/>
      <w:caps/>
    </w:rPr>
  </w:style>
  <w:style w:type="table" w:customStyle="1" w:styleId="Table-AIAFormatLevel0">
    <w:name w:val="Table-AIA Format Level 0"/>
    <w:qFormat/>
    <w:pPr>
      <w:spacing w:before="518" w:after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1">
    <w:name w:val="AIA Format Level 1"/>
    <w:qFormat/>
    <w:pPr>
      <w:numPr>
        <w:ilvl w:val="1"/>
        <w:numId w:val="2"/>
      </w:numPr>
      <w:spacing w:before="360" w:after="0" w:line="240" w:lineRule="auto"/>
      <w:outlineLvl w:val="0"/>
    </w:pPr>
    <w:rPr>
      <w:rFonts w:ascii="Times New Roman" w:eastAsia="Times New Roman" w:hAnsi="Times New Roman" w:cs="Times New Roman"/>
      <w:caps/>
    </w:rPr>
  </w:style>
  <w:style w:type="table" w:customStyle="1" w:styleId="Table-AIAFormatLevel1">
    <w:name w:val="Table-AIA Format Level 1"/>
    <w:qFormat/>
    <w:pPr>
      <w:spacing w:before="360" w:after="0"/>
      <w:outlineLvl w:val="0"/>
    </w:pPr>
    <w:rPr>
      <w:rFonts w:ascii="Times New Roman" w:eastAsia="Times New Roman" w:hAnsi="Times New Roman" w:cs="Times New Roman"/>
      <w:caps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2">
    <w:name w:val="AIA Format Level 2"/>
    <w:qFormat/>
    <w:pPr>
      <w:numPr>
        <w:ilvl w:val="2"/>
        <w:numId w:val="2"/>
      </w:numPr>
      <w:spacing w:before="360" w:after="0" w:line="240" w:lineRule="auto"/>
      <w:outlineLvl w:val="1"/>
    </w:pPr>
    <w:rPr>
      <w:rFonts w:ascii="Times New Roman" w:eastAsia="Times New Roman" w:hAnsi="Times New Roman" w:cs="Times New Roman"/>
    </w:rPr>
  </w:style>
  <w:style w:type="table" w:customStyle="1" w:styleId="Table-AIAFormatLevel2">
    <w:name w:val="Table-AIA Format Level 2"/>
    <w:qFormat/>
    <w:pPr>
      <w:spacing w:before="360" w:after="0"/>
      <w:outlineLvl w:val="1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3">
    <w:name w:val="AIA Format Level 3"/>
    <w:qFormat/>
    <w:pPr>
      <w:numPr>
        <w:ilvl w:val="3"/>
        <w:numId w:val="2"/>
      </w:numPr>
      <w:spacing w:before="187" w:after="0" w:line="240" w:lineRule="auto"/>
      <w:outlineLvl w:val="2"/>
    </w:pPr>
    <w:rPr>
      <w:rFonts w:ascii="Times New Roman" w:eastAsia="Times New Roman" w:hAnsi="Times New Roman" w:cs="Times New Roman"/>
    </w:rPr>
  </w:style>
  <w:style w:type="table" w:customStyle="1" w:styleId="Table-AIAFormatLevel3">
    <w:name w:val="Table-AIA Format Level 3"/>
    <w:qFormat/>
    <w:pPr>
      <w:spacing w:before="187" w:after="0"/>
      <w:outlineLvl w:val="2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4">
    <w:name w:val="AIA Format Level 4"/>
    <w:qFormat/>
    <w:pPr>
      <w:numPr>
        <w:ilvl w:val="4"/>
        <w:numId w:val="2"/>
      </w:numPr>
      <w:spacing w:before="14" w:after="0" w:line="240" w:lineRule="auto"/>
      <w:outlineLvl w:val="3"/>
    </w:pPr>
    <w:rPr>
      <w:rFonts w:ascii="Times New Roman" w:eastAsia="Times New Roman" w:hAnsi="Times New Roman" w:cs="Times New Roman"/>
    </w:rPr>
  </w:style>
  <w:style w:type="table" w:customStyle="1" w:styleId="Table-AIAFormatLevel4">
    <w:name w:val="Table-AIA Format Level 4"/>
    <w:qFormat/>
    <w:pPr>
      <w:spacing w:before="14" w:after="0"/>
      <w:outlineLvl w:val="3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5">
    <w:name w:val="AIA Format Level 5"/>
    <w:qFormat/>
    <w:pPr>
      <w:numPr>
        <w:ilvl w:val="5"/>
        <w:numId w:val="2"/>
      </w:numPr>
      <w:spacing w:before="14" w:after="0" w:line="240" w:lineRule="auto"/>
      <w:outlineLvl w:val="4"/>
    </w:pPr>
    <w:rPr>
      <w:rFonts w:ascii="Times New Roman" w:eastAsia="Times New Roman" w:hAnsi="Times New Roman" w:cs="Times New Roman"/>
    </w:rPr>
  </w:style>
  <w:style w:type="table" w:customStyle="1" w:styleId="Table-AIAFormatLevel5">
    <w:name w:val="Table-AIA Format Level 5"/>
    <w:qFormat/>
    <w:pPr>
      <w:spacing w:before="14" w:after="0"/>
      <w:outlineLvl w:val="4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6">
    <w:name w:val="AIA Format Level 6"/>
    <w:qFormat/>
    <w:pPr>
      <w:numPr>
        <w:ilvl w:val="6"/>
        <w:numId w:val="2"/>
      </w:numPr>
      <w:spacing w:before="14" w:after="0" w:line="240" w:lineRule="auto"/>
      <w:outlineLvl w:val="5"/>
    </w:pPr>
    <w:rPr>
      <w:rFonts w:ascii="Times New Roman" w:eastAsia="Times New Roman" w:hAnsi="Times New Roman" w:cs="Times New Roman"/>
    </w:rPr>
  </w:style>
  <w:style w:type="table" w:customStyle="1" w:styleId="Table-AIAFormatLevel6">
    <w:name w:val="Table-AIA Format Level 6"/>
    <w:qFormat/>
    <w:pPr>
      <w:spacing w:before="14" w:after="0"/>
      <w:outlineLvl w:val="5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7">
    <w:name w:val="AIA Format Level 7"/>
    <w:qFormat/>
    <w:pPr>
      <w:numPr>
        <w:ilvl w:val="7"/>
        <w:numId w:val="2"/>
      </w:numPr>
      <w:spacing w:before="14" w:after="0" w:line="240" w:lineRule="auto"/>
      <w:outlineLvl w:val="6"/>
    </w:pPr>
    <w:rPr>
      <w:rFonts w:ascii="Times New Roman" w:eastAsia="Times New Roman" w:hAnsi="Times New Roman" w:cs="Times New Roman"/>
    </w:rPr>
  </w:style>
  <w:style w:type="table" w:customStyle="1" w:styleId="Table-AIAFormatLevel7">
    <w:name w:val="Table-AIA Format Level 7"/>
    <w:qFormat/>
    <w:pPr>
      <w:spacing w:before="14" w:after="0"/>
      <w:outlineLvl w:val="6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IAFormatLevel8">
    <w:name w:val="AIA Format Level 8"/>
    <w:qFormat/>
    <w:pPr>
      <w:numPr>
        <w:ilvl w:val="8"/>
        <w:numId w:val="2"/>
      </w:numPr>
      <w:spacing w:before="14" w:after="0" w:line="240" w:lineRule="auto"/>
      <w:outlineLvl w:val="7"/>
    </w:pPr>
    <w:rPr>
      <w:rFonts w:ascii="Times New Roman" w:eastAsia="Times New Roman" w:hAnsi="Times New Roman" w:cs="Times New Roman"/>
    </w:rPr>
  </w:style>
  <w:style w:type="table" w:customStyle="1" w:styleId="Table-AIAFormatLevel8">
    <w:name w:val="Table-AIA Format Level 8"/>
    <w:qFormat/>
    <w:pPr>
      <w:spacing w:before="14" w:after="0"/>
      <w:outlineLvl w:val="7"/>
    </w:pPr>
    <w:rPr>
      <w:rFonts w:ascii="Times New Roman" w:eastAsia="Times New Roman" w:hAnsi="Times New Roman" w:cs="Times New Roman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SILevel0">
    <w:name w:val="CSILevel0"/>
    <w:qFormat/>
    <w:rsid w:val="000A790F"/>
    <w:pPr>
      <w:numPr>
        <w:numId w:val="7"/>
      </w:numPr>
      <w:spacing w:before="86" w:after="0" w:line="240" w:lineRule="auto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1">
    <w:name w:val="CSILevel1"/>
    <w:qFormat/>
    <w:rsid w:val="000A790F"/>
    <w:pPr>
      <w:numPr>
        <w:ilvl w:val="1"/>
        <w:numId w:val="7"/>
      </w:numPr>
      <w:spacing w:before="86" w:after="0" w:line="240" w:lineRule="auto"/>
      <w:outlineLvl w:val="0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2">
    <w:name w:val="CSILevel2"/>
    <w:qFormat/>
    <w:rsid w:val="000A790F"/>
    <w:pPr>
      <w:numPr>
        <w:ilvl w:val="2"/>
        <w:numId w:val="7"/>
      </w:numPr>
      <w:spacing w:before="86" w:after="0" w:line="240" w:lineRule="auto"/>
      <w:outlineLvl w:val="1"/>
    </w:pPr>
    <w:rPr>
      <w:rFonts w:ascii="Arial" w:eastAsia="Arial" w:hAnsi="Arial" w:cs="Arial"/>
      <w:b/>
      <w:bCs/>
      <w:caps/>
      <w:sz w:val="20"/>
      <w:szCs w:val="20"/>
    </w:rPr>
  </w:style>
  <w:style w:type="paragraph" w:customStyle="1" w:styleId="CSILevel3">
    <w:name w:val="CSILevel3"/>
    <w:qFormat/>
    <w:rsid w:val="000A790F"/>
    <w:pPr>
      <w:numPr>
        <w:ilvl w:val="3"/>
        <w:numId w:val="7"/>
      </w:numPr>
      <w:spacing w:before="86" w:after="0" w:line="240" w:lineRule="auto"/>
      <w:outlineLvl w:val="2"/>
    </w:pPr>
    <w:rPr>
      <w:rFonts w:ascii="Arial" w:eastAsia="Arial" w:hAnsi="Arial" w:cs="Arial"/>
      <w:sz w:val="20"/>
      <w:szCs w:val="20"/>
    </w:rPr>
  </w:style>
  <w:style w:type="paragraph" w:customStyle="1" w:styleId="CSILevel4">
    <w:name w:val="CSILevel4"/>
    <w:qFormat/>
    <w:rsid w:val="000A790F"/>
    <w:pPr>
      <w:numPr>
        <w:ilvl w:val="4"/>
        <w:numId w:val="7"/>
      </w:numPr>
      <w:spacing w:before="14" w:after="0" w:line="240" w:lineRule="auto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CSILevel5">
    <w:name w:val="CSILevel5"/>
    <w:qFormat/>
    <w:rsid w:val="000A790F"/>
    <w:pPr>
      <w:numPr>
        <w:ilvl w:val="5"/>
        <w:numId w:val="7"/>
      </w:numPr>
      <w:spacing w:before="14" w:after="0" w:line="240" w:lineRule="auto"/>
      <w:outlineLvl w:val="4"/>
    </w:pPr>
    <w:rPr>
      <w:rFonts w:ascii="Arial" w:eastAsia="Arial" w:hAnsi="Arial" w:cs="Arial"/>
      <w:sz w:val="20"/>
      <w:szCs w:val="20"/>
    </w:rPr>
  </w:style>
  <w:style w:type="paragraph" w:customStyle="1" w:styleId="CSILevel6">
    <w:name w:val="CSILevel6"/>
    <w:qFormat/>
    <w:rsid w:val="000A790F"/>
    <w:pPr>
      <w:numPr>
        <w:ilvl w:val="6"/>
        <w:numId w:val="7"/>
      </w:numPr>
      <w:spacing w:before="14" w:after="0" w:line="240" w:lineRule="auto"/>
      <w:outlineLvl w:val="5"/>
    </w:pPr>
    <w:rPr>
      <w:rFonts w:ascii="Arial" w:eastAsia="Arial" w:hAnsi="Arial" w:cs="Arial"/>
      <w:sz w:val="20"/>
      <w:szCs w:val="20"/>
    </w:rPr>
  </w:style>
  <w:style w:type="paragraph" w:customStyle="1" w:styleId="CSILevel7">
    <w:name w:val="CSILevel7"/>
    <w:qFormat/>
    <w:rsid w:val="000A790F"/>
    <w:pPr>
      <w:numPr>
        <w:ilvl w:val="7"/>
        <w:numId w:val="7"/>
      </w:numPr>
      <w:spacing w:before="14" w:after="0" w:line="240" w:lineRule="auto"/>
      <w:outlineLvl w:val="6"/>
    </w:pPr>
    <w:rPr>
      <w:rFonts w:ascii="Arial" w:eastAsia="Arial" w:hAnsi="Arial" w:cs="Arial"/>
      <w:sz w:val="20"/>
      <w:szCs w:val="20"/>
    </w:rPr>
  </w:style>
  <w:style w:type="paragraph" w:customStyle="1" w:styleId="CSILevel8">
    <w:name w:val="CSILevel8"/>
    <w:qFormat/>
    <w:rsid w:val="000A790F"/>
    <w:pPr>
      <w:numPr>
        <w:ilvl w:val="8"/>
        <w:numId w:val="7"/>
      </w:numPr>
      <w:spacing w:before="14" w:after="0" w:line="240" w:lineRule="auto"/>
      <w:outlineLvl w:val="7"/>
    </w:pPr>
    <w:rPr>
      <w:rFonts w:ascii="Arial" w:eastAsia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1883</Words>
  <Characters>10736</Characters>
  <Application>Microsoft Office Word</Application>
  <DocSecurity>0</DocSecurity>
  <Lines>89</Lines>
  <Paragraphs>25</Paragraphs>
  <ScaleCrop>false</ScaleCrop>
  <Company/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Avi Bar</cp:lastModifiedBy>
  <cp:revision>6</cp:revision>
  <dcterms:created xsi:type="dcterms:W3CDTF">2022-03-01T18:10:00Z</dcterms:created>
  <dcterms:modified xsi:type="dcterms:W3CDTF">2022-03-01T18:14:00Z</dcterms:modified>
</cp:coreProperties>
</file>